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2681" w:rsidRPr="00226CE0" w:rsidRDefault="00226CE0">
      <w:pPr>
        <w:jc w:val="center"/>
        <w:rPr>
          <w:rFonts w:asciiTheme="minorHAnsi" w:eastAsia="Oswald" w:hAnsiTheme="minorHAnsi" w:cs="Oswald"/>
          <w:sz w:val="24"/>
          <w:szCs w:val="24"/>
        </w:rPr>
      </w:pPr>
      <w:r w:rsidRPr="00226CE0">
        <w:rPr>
          <w:rFonts w:asciiTheme="minorHAnsi" w:eastAsia="Oswald" w:hAnsiTheme="minorHAnsi" w:cs="Oswald"/>
          <w:noProof/>
          <w:sz w:val="24"/>
          <w:szCs w:val="24"/>
          <w:lang w:val="ru-RU" w:eastAsia="ru-RU"/>
        </w:rPr>
        <w:drawing>
          <wp:anchor distT="0" distB="0" distL="114300" distR="114300" simplePos="0" relativeHeight="251662336" behindDoc="0" locked="0" layoutInCell="1" allowOverlap="1" wp14:anchorId="6D334B1F" wp14:editId="63D5DF11">
            <wp:simplePos x="0" y="0"/>
            <wp:positionH relativeFrom="column">
              <wp:posOffset>-645795</wp:posOffset>
            </wp:positionH>
            <wp:positionV relativeFrom="page">
              <wp:posOffset>448310</wp:posOffset>
            </wp:positionV>
            <wp:extent cx="2762250" cy="1017872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лого+название ПМОФ цветное для светлого фона RU+ENG (2)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10178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26CE0">
        <w:rPr>
          <w:rFonts w:asciiTheme="minorHAnsi" w:eastAsia="Oswald" w:hAnsiTheme="minorHAnsi" w:cs="Oswald"/>
          <w:noProof/>
          <w:sz w:val="24"/>
          <w:szCs w:val="24"/>
          <w:lang w:val="ru-RU" w:eastAsia="ru-RU"/>
        </w:rPr>
        <w:drawing>
          <wp:anchor distT="0" distB="0" distL="114300" distR="114300" simplePos="0" relativeHeight="251659264" behindDoc="0" locked="0" layoutInCell="1" allowOverlap="1" wp14:anchorId="74D86C8D" wp14:editId="2DC94FF0">
            <wp:simplePos x="0" y="0"/>
            <wp:positionH relativeFrom="column">
              <wp:posOffset>2209800</wp:posOffset>
            </wp:positionH>
            <wp:positionV relativeFrom="page">
              <wp:posOffset>398780</wp:posOffset>
            </wp:positionV>
            <wp:extent cx="848819" cy="998855"/>
            <wp:effectExtent l="0" t="0" r="0" b="0"/>
            <wp:wrapNone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Новый логотип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8819" cy="998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02681" w:rsidRPr="00226CE0" w:rsidRDefault="00226CE0">
      <w:pPr>
        <w:jc w:val="center"/>
        <w:rPr>
          <w:rFonts w:asciiTheme="minorHAnsi" w:eastAsia="Oswald" w:hAnsiTheme="minorHAnsi" w:cs="Oswald"/>
          <w:sz w:val="24"/>
          <w:szCs w:val="24"/>
        </w:rPr>
      </w:pPr>
      <w:r w:rsidRPr="00226CE0">
        <w:rPr>
          <w:rFonts w:asciiTheme="minorHAnsi" w:eastAsia="Oswald" w:hAnsiTheme="minorHAnsi" w:cs="Oswald"/>
          <w:noProof/>
          <w:sz w:val="24"/>
          <w:szCs w:val="24"/>
          <w:lang w:val="ru-RU" w:eastAsia="ru-RU"/>
        </w:rPr>
        <w:drawing>
          <wp:anchor distT="0" distB="0" distL="114300" distR="114300" simplePos="0" relativeHeight="251660288" behindDoc="0" locked="0" layoutInCell="1" allowOverlap="1" wp14:anchorId="330DE00B" wp14:editId="3658C922">
            <wp:simplePos x="0" y="0"/>
            <wp:positionH relativeFrom="column">
              <wp:posOffset>2971800</wp:posOffset>
            </wp:positionH>
            <wp:positionV relativeFrom="page">
              <wp:posOffset>552450</wp:posOffset>
            </wp:positionV>
            <wp:extent cx="1828165" cy="770255"/>
            <wp:effectExtent l="0" t="0" r="635" b="0"/>
            <wp:wrapNone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aTRlmZozwgs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979" b="28222"/>
                    <a:stretch/>
                  </pic:blipFill>
                  <pic:spPr bwMode="auto">
                    <a:xfrm>
                      <a:off x="0" y="0"/>
                      <a:ext cx="1828165" cy="7702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26CE0">
        <w:rPr>
          <w:rFonts w:asciiTheme="minorHAnsi" w:eastAsia="Oswald" w:hAnsiTheme="minorHAnsi" w:cs="Oswald"/>
          <w:noProof/>
          <w:sz w:val="24"/>
          <w:szCs w:val="24"/>
          <w:lang w:val="ru-RU" w:eastAsia="ru-RU"/>
        </w:rPr>
        <w:drawing>
          <wp:anchor distT="0" distB="0" distL="114300" distR="114300" simplePos="0" relativeHeight="251661312" behindDoc="0" locked="0" layoutInCell="1" allowOverlap="1" wp14:anchorId="0728ED9B" wp14:editId="482FF507">
            <wp:simplePos x="0" y="0"/>
            <wp:positionH relativeFrom="column">
              <wp:posOffset>4904740</wp:posOffset>
            </wp:positionH>
            <wp:positionV relativeFrom="page">
              <wp:posOffset>552697</wp:posOffset>
            </wp:positionV>
            <wp:extent cx="1205617" cy="770255"/>
            <wp:effectExtent l="0" t="0" r="0" b="0"/>
            <wp:wrapNone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Без-имени-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5617" cy="770255"/>
                    </a:xfrm>
                    <a:prstGeom prst="rect">
                      <a:avLst/>
                    </a:prstGeom>
                    <a:solidFill>
                      <a:schemeClr val="accent1"/>
                    </a:solidFill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26CE0" w:rsidRPr="00226CE0" w:rsidRDefault="00226CE0">
      <w:pPr>
        <w:jc w:val="center"/>
        <w:rPr>
          <w:rFonts w:asciiTheme="minorHAnsi" w:hAnsiTheme="minorHAnsi"/>
          <w:sz w:val="24"/>
          <w:szCs w:val="24"/>
        </w:rPr>
      </w:pPr>
    </w:p>
    <w:p w:rsidR="00226CE0" w:rsidRPr="00226CE0" w:rsidRDefault="00226CE0">
      <w:pPr>
        <w:jc w:val="center"/>
        <w:rPr>
          <w:rFonts w:asciiTheme="minorHAnsi" w:hAnsiTheme="minorHAnsi"/>
          <w:sz w:val="24"/>
          <w:szCs w:val="24"/>
        </w:rPr>
      </w:pPr>
    </w:p>
    <w:p w:rsidR="00226CE0" w:rsidRPr="00226CE0" w:rsidRDefault="00226CE0">
      <w:pPr>
        <w:jc w:val="center"/>
        <w:rPr>
          <w:rFonts w:asciiTheme="minorHAnsi" w:hAnsiTheme="minorHAnsi"/>
          <w:sz w:val="24"/>
          <w:szCs w:val="24"/>
        </w:rPr>
      </w:pPr>
    </w:p>
    <w:p w:rsidR="00226CE0" w:rsidRPr="00226CE0" w:rsidRDefault="00226CE0">
      <w:pPr>
        <w:jc w:val="center"/>
        <w:rPr>
          <w:rFonts w:asciiTheme="minorHAnsi" w:hAnsiTheme="minorHAnsi"/>
          <w:sz w:val="24"/>
          <w:szCs w:val="24"/>
        </w:rPr>
      </w:pPr>
    </w:p>
    <w:p w:rsidR="00226CE0" w:rsidRPr="00226CE0" w:rsidRDefault="00226CE0">
      <w:pPr>
        <w:jc w:val="center"/>
        <w:rPr>
          <w:rFonts w:asciiTheme="minorHAnsi" w:hAnsiTheme="minorHAnsi"/>
          <w:sz w:val="24"/>
          <w:szCs w:val="24"/>
        </w:rPr>
      </w:pPr>
    </w:p>
    <w:p w:rsidR="00A02681" w:rsidRPr="00226CE0" w:rsidRDefault="00C44943">
      <w:pPr>
        <w:jc w:val="center"/>
        <w:rPr>
          <w:rFonts w:asciiTheme="minorHAnsi" w:eastAsia="Oswald" w:hAnsiTheme="minorHAnsi" w:cs="Oswald"/>
          <w:sz w:val="24"/>
          <w:szCs w:val="24"/>
        </w:rPr>
      </w:pPr>
      <w:r w:rsidRPr="00226CE0">
        <w:rPr>
          <w:rFonts w:asciiTheme="minorHAnsi" w:hAnsiTheme="minorHAnsi"/>
          <w:sz w:val="24"/>
          <w:szCs w:val="24"/>
        </w:rPr>
        <w:t xml:space="preserve">Государственное бюджетное общеобразовательное учреждение </w:t>
      </w:r>
    </w:p>
    <w:p w:rsidR="00A02681" w:rsidRPr="00226CE0" w:rsidRDefault="00C44943">
      <w:pPr>
        <w:jc w:val="center"/>
        <w:rPr>
          <w:rFonts w:asciiTheme="minorHAnsi" w:eastAsia="Oswald" w:hAnsiTheme="minorHAnsi" w:cs="Oswald"/>
          <w:sz w:val="24"/>
          <w:szCs w:val="24"/>
        </w:rPr>
      </w:pPr>
      <w:r w:rsidRPr="00226CE0">
        <w:rPr>
          <w:rFonts w:asciiTheme="minorHAnsi" w:hAnsiTheme="minorHAnsi"/>
          <w:sz w:val="24"/>
          <w:szCs w:val="24"/>
        </w:rPr>
        <w:t xml:space="preserve">средняя общеобразовательная школа № 139 с углубленным изучением математики </w:t>
      </w:r>
      <w:r w:rsidRPr="00226CE0">
        <w:rPr>
          <w:rFonts w:asciiTheme="minorHAnsi" w:hAnsiTheme="minorHAnsi"/>
          <w:sz w:val="24"/>
          <w:szCs w:val="24"/>
        </w:rPr>
        <w:t>Калининского района Санкт-Петербурга</w:t>
      </w:r>
    </w:p>
    <w:p w:rsidR="00A02681" w:rsidRPr="00226CE0" w:rsidRDefault="00A02681">
      <w:pPr>
        <w:jc w:val="center"/>
        <w:rPr>
          <w:rFonts w:asciiTheme="minorHAnsi" w:eastAsia="Oswald" w:hAnsiTheme="minorHAnsi" w:cs="Oswald"/>
          <w:sz w:val="24"/>
          <w:szCs w:val="24"/>
        </w:rPr>
      </w:pPr>
    </w:p>
    <w:p w:rsidR="00A02681" w:rsidRPr="00226CE0" w:rsidRDefault="00C44943">
      <w:pPr>
        <w:jc w:val="center"/>
        <w:rPr>
          <w:rFonts w:asciiTheme="minorHAnsi" w:eastAsia="Oswald Medium" w:hAnsiTheme="minorHAnsi" w:cs="Oswald Medium"/>
          <w:sz w:val="24"/>
          <w:szCs w:val="24"/>
        </w:rPr>
      </w:pPr>
      <w:r w:rsidRPr="00226CE0">
        <w:rPr>
          <w:rFonts w:asciiTheme="minorHAnsi" w:eastAsia="Oswald Medium" w:hAnsiTheme="minorHAnsi" w:cs="Oswald Medium"/>
          <w:sz w:val="24"/>
          <w:szCs w:val="24"/>
        </w:rPr>
        <w:t>Петербургский международный образовательный форум</w:t>
      </w:r>
    </w:p>
    <w:p w:rsidR="00A02681" w:rsidRPr="00226CE0" w:rsidRDefault="00C44943">
      <w:pPr>
        <w:jc w:val="center"/>
        <w:rPr>
          <w:rFonts w:asciiTheme="minorHAnsi" w:eastAsia="Oswald Medium" w:hAnsiTheme="minorHAnsi" w:cs="Oswald Medium"/>
          <w:sz w:val="24"/>
          <w:szCs w:val="24"/>
        </w:rPr>
      </w:pPr>
      <w:r w:rsidRPr="00226CE0">
        <w:rPr>
          <w:rFonts w:asciiTheme="minorHAnsi" w:eastAsia="Oswald Medium" w:hAnsiTheme="minorHAnsi" w:cs="Oswald Medium"/>
          <w:sz w:val="24"/>
          <w:szCs w:val="24"/>
        </w:rPr>
        <w:t>Программа педагогического практикума-погружения</w:t>
      </w:r>
    </w:p>
    <w:p w:rsidR="00A02681" w:rsidRPr="00226CE0" w:rsidRDefault="00A02681">
      <w:pPr>
        <w:spacing w:line="163" w:lineRule="auto"/>
        <w:jc w:val="center"/>
        <w:rPr>
          <w:rFonts w:asciiTheme="minorHAnsi" w:eastAsia="Oswald Medium" w:hAnsiTheme="minorHAnsi" w:cs="Oswald Medium"/>
          <w:sz w:val="24"/>
          <w:szCs w:val="24"/>
        </w:rPr>
      </w:pPr>
    </w:p>
    <w:p w:rsidR="00A02681" w:rsidRPr="00226CE0" w:rsidRDefault="00C44943">
      <w:pPr>
        <w:spacing w:line="283" w:lineRule="auto"/>
        <w:jc w:val="center"/>
        <w:rPr>
          <w:rFonts w:asciiTheme="minorHAnsi" w:eastAsia="Oswald" w:hAnsiTheme="minorHAnsi" w:cs="Oswald"/>
          <w:b/>
          <w:sz w:val="24"/>
          <w:szCs w:val="24"/>
        </w:rPr>
      </w:pPr>
      <w:r w:rsidRPr="00226CE0">
        <w:rPr>
          <w:rFonts w:asciiTheme="minorHAnsi" w:eastAsia="Oswald" w:hAnsiTheme="minorHAnsi" w:cs="Oswald"/>
          <w:b/>
          <w:sz w:val="24"/>
          <w:szCs w:val="24"/>
        </w:rPr>
        <w:t>«</w:t>
      </w:r>
      <w:r w:rsidRPr="00226CE0">
        <w:rPr>
          <w:rFonts w:asciiTheme="minorHAnsi" w:hAnsiTheme="minorHAnsi"/>
          <w:b/>
          <w:sz w:val="24"/>
          <w:szCs w:val="24"/>
        </w:rPr>
        <w:t xml:space="preserve">Стресс и выгорание в педагогической деятельности: </w:t>
      </w:r>
    </w:p>
    <w:p w:rsidR="00A02681" w:rsidRPr="00226CE0" w:rsidRDefault="00C44943">
      <w:pPr>
        <w:spacing w:line="283" w:lineRule="auto"/>
        <w:jc w:val="center"/>
        <w:rPr>
          <w:rFonts w:asciiTheme="minorHAnsi" w:eastAsia="Oswald" w:hAnsiTheme="minorHAnsi" w:cs="Oswald"/>
          <w:b/>
          <w:sz w:val="24"/>
          <w:szCs w:val="24"/>
        </w:rPr>
      </w:pPr>
      <w:r w:rsidRPr="00226CE0">
        <w:rPr>
          <w:rFonts w:asciiTheme="minorHAnsi" w:hAnsiTheme="minorHAnsi"/>
          <w:b/>
          <w:sz w:val="24"/>
          <w:szCs w:val="24"/>
        </w:rPr>
        <w:t>методы профилактики и восстановления</w:t>
      </w:r>
      <w:r w:rsidRPr="00226CE0">
        <w:rPr>
          <w:rFonts w:asciiTheme="minorHAnsi" w:eastAsia="Oswald" w:hAnsiTheme="minorHAnsi" w:cs="Oswald"/>
          <w:b/>
          <w:sz w:val="24"/>
          <w:szCs w:val="24"/>
        </w:rPr>
        <w:t>»</w:t>
      </w:r>
    </w:p>
    <w:p w:rsidR="00A02681" w:rsidRPr="00226CE0" w:rsidRDefault="00C44943">
      <w:pPr>
        <w:jc w:val="center"/>
        <w:rPr>
          <w:rFonts w:asciiTheme="minorHAnsi" w:eastAsia="Oswald" w:hAnsiTheme="minorHAnsi" w:cs="Oswald"/>
          <w:sz w:val="24"/>
          <w:szCs w:val="24"/>
        </w:rPr>
      </w:pPr>
      <w:r w:rsidRPr="00226CE0">
        <w:rPr>
          <w:rFonts w:asciiTheme="minorHAnsi" w:hAnsiTheme="minorHAnsi"/>
          <w:sz w:val="24"/>
          <w:szCs w:val="24"/>
        </w:rPr>
        <w:t>25</w:t>
      </w:r>
      <w:r w:rsidRPr="00226CE0">
        <w:rPr>
          <w:rFonts w:asciiTheme="minorHAnsi" w:hAnsiTheme="minorHAnsi"/>
          <w:sz w:val="24"/>
          <w:szCs w:val="24"/>
        </w:rPr>
        <w:t xml:space="preserve"> марта 202</w:t>
      </w:r>
      <w:r w:rsidRPr="00226CE0">
        <w:rPr>
          <w:rFonts w:asciiTheme="minorHAnsi" w:hAnsiTheme="minorHAnsi"/>
          <w:sz w:val="24"/>
          <w:szCs w:val="24"/>
        </w:rPr>
        <w:t xml:space="preserve">5  </w:t>
      </w:r>
      <w:r w:rsidRPr="00226CE0">
        <w:rPr>
          <w:rFonts w:asciiTheme="minorHAnsi" w:hAnsiTheme="minorHAnsi"/>
          <w:sz w:val="24"/>
          <w:szCs w:val="24"/>
        </w:rPr>
        <w:t xml:space="preserve"> 1</w:t>
      </w:r>
      <w:r w:rsidRPr="00226CE0">
        <w:rPr>
          <w:rFonts w:asciiTheme="minorHAnsi" w:hAnsiTheme="minorHAnsi"/>
          <w:sz w:val="24"/>
          <w:szCs w:val="24"/>
        </w:rPr>
        <w:t>3</w:t>
      </w:r>
      <w:r w:rsidRPr="00226CE0">
        <w:rPr>
          <w:rFonts w:asciiTheme="minorHAnsi" w:hAnsiTheme="minorHAnsi"/>
          <w:sz w:val="24"/>
          <w:szCs w:val="24"/>
        </w:rPr>
        <w:t>:</w:t>
      </w:r>
      <w:r w:rsidRPr="00226CE0">
        <w:rPr>
          <w:rFonts w:asciiTheme="minorHAnsi" w:hAnsiTheme="minorHAnsi"/>
          <w:sz w:val="24"/>
          <w:szCs w:val="24"/>
        </w:rPr>
        <w:t>30</w:t>
      </w:r>
      <w:r w:rsidRPr="00226CE0">
        <w:rPr>
          <w:rFonts w:asciiTheme="minorHAnsi" w:hAnsiTheme="minorHAnsi"/>
          <w:sz w:val="24"/>
          <w:szCs w:val="24"/>
        </w:rPr>
        <w:t>-16:30</w:t>
      </w:r>
    </w:p>
    <w:p w:rsidR="00A02681" w:rsidRPr="00226CE0" w:rsidRDefault="00A02681">
      <w:pPr>
        <w:jc w:val="center"/>
        <w:rPr>
          <w:rFonts w:asciiTheme="minorHAnsi" w:hAnsiTheme="minorHAnsi"/>
          <w:sz w:val="24"/>
          <w:szCs w:val="24"/>
        </w:rPr>
      </w:pPr>
    </w:p>
    <w:tbl>
      <w:tblPr>
        <w:tblStyle w:val="StGen0"/>
        <w:tblW w:w="10740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25"/>
        <w:gridCol w:w="8415"/>
      </w:tblGrid>
      <w:tr w:rsidR="00226CE0" w:rsidRPr="00226CE0" w:rsidTr="00226CE0">
        <w:trPr>
          <w:trHeight w:val="268"/>
          <w:jc w:val="center"/>
        </w:trPr>
        <w:tc>
          <w:tcPr>
            <w:tcW w:w="2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6CE0" w:rsidRPr="00226CE0" w:rsidRDefault="00226CE0">
            <w:pPr>
              <w:spacing w:line="240" w:lineRule="auto"/>
              <w:jc w:val="center"/>
              <w:rPr>
                <w:rFonts w:asciiTheme="minorHAnsi" w:hAnsiTheme="minorHAnsi"/>
                <w:szCs w:val="24"/>
                <w:lang w:val="ru-RU"/>
              </w:rPr>
            </w:pPr>
            <w:r w:rsidRPr="00226CE0">
              <w:rPr>
                <w:rFonts w:asciiTheme="minorHAnsi" w:hAnsiTheme="minorHAnsi"/>
                <w:szCs w:val="24"/>
                <w:lang w:val="ru-RU"/>
              </w:rPr>
              <w:t>13:00-13:30</w:t>
            </w:r>
          </w:p>
        </w:tc>
        <w:tc>
          <w:tcPr>
            <w:tcW w:w="8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6CE0" w:rsidRPr="00226CE0" w:rsidRDefault="00226CE0">
            <w:pPr>
              <w:shd w:val="clear" w:color="auto" w:fill="FFFFFF"/>
              <w:jc w:val="center"/>
              <w:rPr>
                <w:rFonts w:asciiTheme="minorHAnsi" w:hAnsiTheme="minorHAnsi"/>
                <w:b/>
                <w:szCs w:val="24"/>
                <w:lang w:val="ru-RU"/>
              </w:rPr>
            </w:pPr>
            <w:r w:rsidRPr="00226CE0">
              <w:rPr>
                <w:rFonts w:asciiTheme="minorHAnsi" w:hAnsiTheme="minorHAnsi"/>
                <w:b/>
                <w:szCs w:val="24"/>
                <w:lang w:val="ru-RU"/>
              </w:rPr>
              <w:t>Регистрация участников</w:t>
            </w:r>
          </w:p>
        </w:tc>
      </w:tr>
      <w:tr w:rsidR="00A02681" w:rsidRPr="00226CE0">
        <w:trPr>
          <w:trHeight w:val="420"/>
          <w:jc w:val="center"/>
        </w:trPr>
        <w:tc>
          <w:tcPr>
            <w:tcW w:w="2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A02681">
            <w:pPr>
              <w:spacing w:line="240" w:lineRule="auto"/>
              <w:jc w:val="center"/>
              <w:rPr>
                <w:rFonts w:asciiTheme="minorHAnsi" w:hAnsiTheme="minorHAnsi"/>
                <w:szCs w:val="24"/>
              </w:rPr>
            </w:pPr>
          </w:p>
          <w:p w:rsidR="00A02681" w:rsidRPr="00226CE0" w:rsidRDefault="00A02681">
            <w:pPr>
              <w:spacing w:line="240" w:lineRule="auto"/>
              <w:jc w:val="center"/>
              <w:rPr>
                <w:rFonts w:asciiTheme="minorHAnsi" w:hAnsiTheme="minorHAnsi"/>
                <w:szCs w:val="24"/>
              </w:rPr>
            </w:pPr>
          </w:p>
          <w:p w:rsidR="00A02681" w:rsidRPr="00226CE0" w:rsidRDefault="00C44943">
            <w:pPr>
              <w:spacing w:line="240" w:lineRule="auto"/>
              <w:jc w:val="center"/>
              <w:rPr>
                <w:rFonts w:asciiTheme="minorHAnsi" w:hAnsiTheme="minorHAnsi"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>13:30 - 13:40</w:t>
            </w:r>
          </w:p>
          <w:p w:rsidR="00A02681" w:rsidRPr="00226CE0" w:rsidRDefault="00C44943">
            <w:pPr>
              <w:spacing w:line="240" w:lineRule="auto"/>
              <w:jc w:val="center"/>
              <w:rPr>
                <w:rFonts w:asciiTheme="minorHAnsi" w:hAnsiTheme="minorHAnsi"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 xml:space="preserve">Актовый зал </w:t>
            </w:r>
          </w:p>
        </w:tc>
        <w:tc>
          <w:tcPr>
            <w:tcW w:w="8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shd w:val="clear" w:color="auto" w:fill="FFFFFF"/>
              <w:jc w:val="center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>Открытие семинара</w:t>
            </w:r>
          </w:p>
          <w:p w:rsidR="00226CE0" w:rsidRPr="00226CE0" w:rsidRDefault="00226CE0" w:rsidP="00226CE0">
            <w:pPr>
              <w:shd w:val="clear" w:color="auto" w:fill="FFFFFF"/>
              <w:jc w:val="center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 xml:space="preserve">Протасов А.Е., начальник отдела образования администрации </w:t>
            </w:r>
          </w:p>
          <w:p w:rsidR="00226CE0" w:rsidRPr="00226CE0" w:rsidRDefault="00226CE0" w:rsidP="00226CE0">
            <w:pPr>
              <w:shd w:val="clear" w:color="auto" w:fill="FFFFFF"/>
              <w:jc w:val="center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Калининского района Санкт-Петербурга</w:t>
            </w:r>
          </w:p>
          <w:p w:rsidR="00AE12D4" w:rsidRDefault="00AE12D4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b/>
                <w:szCs w:val="24"/>
              </w:rPr>
            </w:pPr>
            <w:r w:rsidRPr="00AE12D4">
              <w:rPr>
                <w:rFonts w:asciiTheme="minorHAnsi" w:hAnsiTheme="minorHAnsi"/>
                <w:b/>
                <w:szCs w:val="24"/>
              </w:rPr>
              <w:t>Приветственное слово</w:t>
            </w:r>
          </w:p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В</w:t>
            </w:r>
            <w:r w:rsidRPr="00226CE0">
              <w:rPr>
                <w:rFonts w:asciiTheme="minorHAnsi" w:hAnsiTheme="minorHAnsi"/>
                <w:i/>
                <w:szCs w:val="24"/>
              </w:rPr>
              <w:t>олчёнкова Г.П., директор ГБОУ СОШ № 139, почетный работник общего образования РФ</w:t>
            </w:r>
          </w:p>
        </w:tc>
      </w:tr>
      <w:tr w:rsidR="00A02681" w:rsidRPr="00226CE0">
        <w:trPr>
          <w:trHeight w:val="420"/>
          <w:jc w:val="center"/>
        </w:trPr>
        <w:tc>
          <w:tcPr>
            <w:tcW w:w="2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>13:40-14:00</w:t>
            </w:r>
          </w:p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 xml:space="preserve">Актовый зал </w:t>
            </w:r>
          </w:p>
        </w:tc>
        <w:tc>
          <w:tcPr>
            <w:tcW w:w="8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>“Методическое сопровождение педагогов по профилактике профессионального выгорания”</w:t>
            </w:r>
          </w:p>
          <w:p w:rsidR="00A02681" w:rsidRPr="00226CE0" w:rsidRDefault="00C44943" w:rsidP="00AE12D4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 xml:space="preserve">Щербова Т.В., </w:t>
            </w:r>
            <w:r w:rsidRPr="00226CE0">
              <w:rPr>
                <w:rFonts w:asciiTheme="minorHAnsi" w:hAnsiTheme="minorHAnsi"/>
                <w:i/>
                <w:szCs w:val="24"/>
              </w:rPr>
              <w:t>кандидат педагогических наук, доцент кафедры педагогики и андрагогики СПб АППО</w:t>
            </w:r>
          </w:p>
        </w:tc>
      </w:tr>
      <w:tr w:rsidR="00A02681" w:rsidRPr="00226CE0">
        <w:trPr>
          <w:trHeight w:val="420"/>
          <w:jc w:val="center"/>
        </w:trPr>
        <w:tc>
          <w:tcPr>
            <w:tcW w:w="2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40" w:lineRule="auto"/>
              <w:jc w:val="center"/>
              <w:rPr>
                <w:rFonts w:asciiTheme="minorHAnsi" w:hAnsiTheme="minorHAnsi"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>14:00-14:10</w:t>
            </w:r>
          </w:p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 xml:space="preserve">Актовый зал </w:t>
            </w:r>
          </w:p>
        </w:tc>
        <w:tc>
          <w:tcPr>
            <w:tcW w:w="8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AE12D4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 xml:space="preserve">“Экспресс-диагностика. </w:t>
            </w:r>
            <w:r w:rsidR="00C44943" w:rsidRPr="00226CE0">
              <w:rPr>
                <w:rFonts w:asciiTheme="minorHAnsi" w:hAnsiTheme="minorHAnsi"/>
                <w:b/>
                <w:szCs w:val="24"/>
              </w:rPr>
              <w:t>Какой стресс вы испытыв</w:t>
            </w:r>
            <w:r w:rsidR="00C44943" w:rsidRPr="00226CE0">
              <w:rPr>
                <w:rFonts w:asciiTheme="minorHAnsi" w:hAnsiTheme="minorHAnsi"/>
                <w:b/>
                <w:szCs w:val="24"/>
              </w:rPr>
              <w:t xml:space="preserve">аете? </w:t>
            </w:r>
          </w:p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>Определение специфики стресса”</w:t>
            </w:r>
          </w:p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b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Худяшова Н.И., заместитель директора по УВР ГБОУ СОШ № 139</w:t>
            </w:r>
          </w:p>
        </w:tc>
      </w:tr>
      <w:tr w:rsidR="00A02681" w:rsidRPr="00226CE0">
        <w:trPr>
          <w:trHeight w:val="420"/>
          <w:jc w:val="center"/>
        </w:trPr>
        <w:tc>
          <w:tcPr>
            <w:tcW w:w="2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40" w:lineRule="auto"/>
              <w:jc w:val="center"/>
              <w:rPr>
                <w:rFonts w:asciiTheme="minorHAnsi" w:hAnsiTheme="minorHAnsi"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>14:10-14:30</w:t>
            </w:r>
          </w:p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 xml:space="preserve">Актовый зал </w:t>
            </w:r>
          </w:p>
        </w:tc>
        <w:tc>
          <w:tcPr>
            <w:tcW w:w="8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>Кофе-брейк</w:t>
            </w:r>
          </w:p>
        </w:tc>
      </w:tr>
    </w:tbl>
    <w:p w:rsidR="00226CE0" w:rsidRDefault="00226CE0">
      <w:r>
        <w:br w:type="page"/>
      </w:r>
    </w:p>
    <w:tbl>
      <w:tblPr>
        <w:tblStyle w:val="StGen0"/>
        <w:tblW w:w="10740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25"/>
        <w:gridCol w:w="2805"/>
        <w:gridCol w:w="2805"/>
        <w:gridCol w:w="2805"/>
      </w:tblGrid>
      <w:tr w:rsidR="00A02681" w:rsidRPr="00226CE0">
        <w:trPr>
          <w:trHeight w:val="766"/>
          <w:jc w:val="center"/>
        </w:trPr>
        <w:tc>
          <w:tcPr>
            <w:tcW w:w="232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A02681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40" w:lineRule="auto"/>
              <w:rPr>
                <w:rFonts w:asciiTheme="minorHAnsi" w:hAnsiTheme="minorHAnsi"/>
                <w:szCs w:val="24"/>
              </w:rPr>
            </w:pPr>
          </w:p>
        </w:tc>
        <w:tc>
          <w:tcPr>
            <w:tcW w:w="28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 xml:space="preserve">Образовательный </w:t>
            </w:r>
          </w:p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b/>
                <w:bCs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>трек № 1</w:t>
            </w:r>
          </w:p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>Кабинет № 305</w:t>
            </w:r>
          </w:p>
        </w:tc>
        <w:tc>
          <w:tcPr>
            <w:tcW w:w="28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 xml:space="preserve">Образовательный </w:t>
            </w:r>
          </w:p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>трек № 2</w:t>
            </w:r>
          </w:p>
          <w:p w:rsidR="00A02681" w:rsidRPr="00226CE0" w:rsidRDefault="00C44943">
            <w:pPr>
              <w:spacing w:line="240" w:lineRule="auto"/>
              <w:jc w:val="center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>Кабинет № 407</w:t>
            </w:r>
          </w:p>
        </w:tc>
        <w:tc>
          <w:tcPr>
            <w:tcW w:w="28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 xml:space="preserve">Образовательный </w:t>
            </w:r>
          </w:p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>трек № 3</w:t>
            </w:r>
          </w:p>
          <w:p w:rsidR="00A02681" w:rsidRPr="00226CE0" w:rsidRDefault="00C44943">
            <w:pPr>
              <w:spacing w:line="240" w:lineRule="auto"/>
              <w:jc w:val="center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>Кабинет № 410</w:t>
            </w:r>
          </w:p>
        </w:tc>
      </w:tr>
      <w:tr w:rsidR="00A02681" w:rsidRPr="00226CE0">
        <w:trPr>
          <w:trHeight w:val="2531"/>
          <w:jc w:val="center"/>
        </w:trPr>
        <w:tc>
          <w:tcPr>
            <w:tcW w:w="2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40" w:lineRule="auto"/>
              <w:rPr>
                <w:rFonts w:asciiTheme="minorHAnsi" w:hAnsiTheme="minorHAnsi"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>14:30-15:00</w:t>
            </w:r>
          </w:p>
        </w:tc>
        <w:tc>
          <w:tcPr>
            <w:tcW w:w="28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widowControl w:val="0"/>
              <w:spacing w:line="240" w:lineRule="auto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>“Р</w:t>
            </w:r>
            <w:r w:rsidR="00AE12D4">
              <w:rPr>
                <w:rFonts w:asciiTheme="minorHAnsi" w:hAnsiTheme="minorHAnsi"/>
                <w:b/>
                <w:szCs w:val="24"/>
              </w:rPr>
              <w:t>абота с цифровыми инструментами.</w:t>
            </w:r>
            <w:r w:rsidR="00AE12D4">
              <w:rPr>
                <w:rFonts w:asciiTheme="minorHAnsi" w:hAnsiTheme="minorHAnsi"/>
                <w:b/>
                <w:szCs w:val="24"/>
                <w:lang w:val="ru-RU"/>
              </w:rPr>
              <w:t xml:space="preserve"> С</w:t>
            </w:r>
            <w:bookmarkStart w:id="0" w:name="_GoBack"/>
            <w:bookmarkEnd w:id="0"/>
            <w:r w:rsidRPr="00226CE0">
              <w:rPr>
                <w:rFonts w:asciiTheme="minorHAnsi" w:hAnsiTheme="minorHAnsi"/>
                <w:b/>
                <w:szCs w:val="24"/>
              </w:rPr>
              <w:t>тратегии снижения техностресса и повышения эффективности профессиональной деятельности”</w:t>
            </w:r>
          </w:p>
          <w:p w:rsidR="00A02681" w:rsidRPr="00226CE0" w:rsidRDefault="00C44943">
            <w:pPr>
              <w:widowControl w:val="0"/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Контанистова Д. В.,</w:t>
            </w:r>
          </w:p>
          <w:p w:rsidR="00A02681" w:rsidRPr="00226CE0" w:rsidRDefault="00C44943">
            <w:pPr>
              <w:widowControl w:val="0"/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 xml:space="preserve">заместитель директора по УВР, учитель физики  </w:t>
            </w:r>
          </w:p>
          <w:p w:rsidR="00A02681" w:rsidRPr="00226CE0" w:rsidRDefault="00C44943">
            <w:pPr>
              <w:widowControl w:val="0"/>
              <w:spacing w:line="240" w:lineRule="auto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ГБОУ СОШ № 139</w:t>
            </w:r>
          </w:p>
        </w:tc>
        <w:tc>
          <w:tcPr>
            <w:tcW w:w="28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 xml:space="preserve">“Нейронные </w:t>
            </w:r>
            <w:r w:rsidR="00226CE0" w:rsidRPr="00226CE0">
              <w:rPr>
                <w:rFonts w:asciiTheme="minorHAnsi" w:hAnsiTheme="minorHAnsi"/>
                <w:b/>
                <w:szCs w:val="24"/>
              </w:rPr>
              <w:t>сети в</w:t>
            </w:r>
            <w:r w:rsidRPr="00226CE0">
              <w:rPr>
                <w:rFonts w:asciiTheme="minorHAnsi" w:hAnsiTheme="minorHAnsi"/>
                <w:b/>
                <w:szCs w:val="24"/>
              </w:rPr>
              <w:t xml:space="preserve"> образовательной деятельности как персональный ассистент”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Волкова С.И.,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 xml:space="preserve">методист, учитель информатики  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ГБОУ СОШ № 139</w:t>
            </w:r>
          </w:p>
          <w:p w:rsidR="00A02681" w:rsidRPr="00226CE0" w:rsidRDefault="00A02681">
            <w:pPr>
              <w:spacing w:line="240" w:lineRule="auto"/>
              <w:rPr>
                <w:rFonts w:asciiTheme="minorHAnsi" w:hAnsiTheme="minorHAnsi"/>
                <w:szCs w:val="24"/>
              </w:rPr>
            </w:pPr>
          </w:p>
        </w:tc>
        <w:tc>
          <w:tcPr>
            <w:tcW w:w="28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b/>
                <w:bCs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>“Цифровые помощники учителя”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b/>
                <w:bCs/>
                <w:szCs w:val="24"/>
              </w:rPr>
            </w:pPr>
            <w:r w:rsidRPr="00226CE0">
              <w:rPr>
                <w:rFonts w:asciiTheme="minorHAnsi" w:hAnsiTheme="minorHAnsi"/>
                <w:i/>
                <w:iCs/>
                <w:szCs w:val="24"/>
              </w:rPr>
              <w:t>Иванова М.И., учитель начальных классов, английского языка, заведующий ОДОД</w:t>
            </w:r>
            <w:r w:rsidRPr="00226CE0">
              <w:rPr>
                <w:rFonts w:asciiTheme="minorHAnsi" w:hAnsiTheme="minorHAnsi"/>
                <w:i/>
                <w:szCs w:val="24"/>
              </w:rPr>
              <w:t xml:space="preserve"> ГБОУ СОШ № 139</w:t>
            </w:r>
          </w:p>
          <w:p w:rsidR="00A02681" w:rsidRPr="00226CE0" w:rsidRDefault="00A02681">
            <w:pPr>
              <w:spacing w:line="240" w:lineRule="auto"/>
              <w:rPr>
                <w:rFonts w:asciiTheme="minorHAnsi" w:hAnsiTheme="minorHAnsi"/>
                <w:szCs w:val="24"/>
              </w:rPr>
            </w:pPr>
          </w:p>
          <w:p w:rsidR="00A02681" w:rsidRPr="00226CE0" w:rsidRDefault="00A02681">
            <w:pPr>
              <w:spacing w:line="240" w:lineRule="auto"/>
              <w:rPr>
                <w:rFonts w:asciiTheme="minorHAnsi" w:hAnsiTheme="minorHAnsi"/>
                <w:szCs w:val="24"/>
              </w:rPr>
            </w:pPr>
          </w:p>
        </w:tc>
      </w:tr>
      <w:tr w:rsidR="00A02681" w:rsidRPr="00226CE0">
        <w:trPr>
          <w:jc w:val="center"/>
        </w:trPr>
        <w:tc>
          <w:tcPr>
            <w:tcW w:w="2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40" w:lineRule="auto"/>
              <w:rPr>
                <w:rFonts w:asciiTheme="minorHAnsi" w:hAnsiTheme="minorHAnsi"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>15:05-15:35</w:t>
            </w:r>
          </w:p>
        </w:tc>
        <w:tc>
          <w:tcPr>
            <w:tcW w:w="28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 xml:space="preserve">“Тайм-менеджмент, </w:t>
            </w:r>
            <w:r w:rsidR="00226CE0" w:rsidRPr="00226CE0">
              <w:rPr>
                <w:rFonts w:asciiTheme="minorHAnsi" w:hAnsiTheme="minorHAnsi"/>
                <w:b/>
                <w:szCs w:val="24"/>
              </w:rPr>
              <w:t>самоосознание и</w:t>
            </w:r>
            <w:r w:rsidRPr="00226CE0">
              <w:rPr>
                <w:rFonts w:asciiTheme="minorHAnsi" w:hAnsiTheme="minorHAnsi"/>
                <w:b/>
                <w:szCs w:val="24"/>
              </w:rPr>
              <w:t xml:space="preserve"> личностные ресурсы”</w:t>
            </w:r>
          </w:p>
          <w:p w:rsidR="00A02681" w:rsidRPr="00226CE0" w:rsidRDefault="00C44943">
            <w:pPr>
              <w:widowControl w:val="0"/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 xml:space="preserve">Худяшова Н.И., заместитель директора по УВР </w:t>
            </w:r>
          </w:p>
          <w:p w:rsidR="00A02681" w:rsidRPr="00226CE0" w:rsidRDefault="00C44943">
            <w:pPr>
              <w:widowControl w:val="0"/>
              <w:spacing w:line="240" w:lineRule="auto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ГБОУ СОШ № 139</w:t>
            </w:r>
          </w:p>
        </w:tc>
        <w:tc>
          <w:tcPr>
            <w:tcW w:w="28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>“Эффективные коммуникации педагога как профилактика конфликтов и их разрешение”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 xml:space="preserve">Мурашева М.Ю., советник директора по воспитанию, учитель начальных классов, истории и обществознания 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ГБОУ СОШ № 139</w:t>
            </w:r>
          </w:p>
          <w:p w:rsidR="00A02681" w:rsidRPr="00226CE0" w:rsidRDefault="00A02681">
            <w:pPr>
              <w:spacing w:line="240" w:lineRule="auto"/>
              <w:rPr>
                <w:rFonts w:asciiTheme="minorHAnsi" w:hAnsiTheme="minorHAnsi"/>
                <w:szCs w:val="24"/>
              </w:rPr>
            </w:pPr>
          </w:p>
        </w:tc>
        <w:tc>
          <w:tcPr>
            <w:tcW w:w="28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>“Педагогические компетенции и и эмоциональный интеллект”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 xml:space="preserve">Марченко Е.И., заместитель директора по УВР, учитель истории и обществознания 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ГБ</w:t>
            </w:r>
            <w:r w:rsidRPr="00226CE0">
              <w:rPr>
                <w:rFonts w:asciiTheme="minorHAnsi" w:hAnsiTheme="minorHAnsi"/>
                <w:i/>
                <w:szCs w:val="24"/>
              </w:rPr>
              <w:t>ОУ СОШ № 139; Иванова М.П., учитель русского языка и литературы</w:t>
            </w:r>
          </w:p>
        </w:tc>
      </w:tr>
      <w:tr w:rsidR="00A02681" w:rsidRPr="00226CE0">
        <w:trPr>
          <w:jc w:val="center"/>
        </w:trPr>
        <w:tc>
          <w:tcPr>
            <w:tcW w:w="2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40" w:lineRule="auto"/>
              <w:rPr>
                <w:rFonts w:asciiTheme="minorHAnsi" w:hAnsiTheme="minorHAnsi"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>15:40-16:10</w:t>
            </w:r>
          </w:p>
        </w:tc>
        <w:tc>
          <w:tcPr>
            <w:tcW w:w="28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>“Зентангл - искусство для снижения стресса и улучшения эмоционального состояния”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 xml:space="preserve">Ерошенко О.Л., 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учитель истории и культуры Санкт-Петербурга ГБОУ СОШ № 139</w:t>
            </w:r>
          </w:p>
          <w:p w:rsidR="00A02681" w:rsidRPr="00226CE0" w:rsidRDefault="00A02681">
            <w:pPr>
              <w:spacing w:line="240" w:lineRule="auto"/>
              <w:rPr>
                <w:rFonts w:asciiTheme="minorHAnsi" w:hAnsiTheme="minorHAnsi"/>
                <w:szCs w:val="24"/>
              </w:rPr>
            </w:pPr>
          </w:p>
        </w:tc>
        <w:tc>
          <w:tcPr>
            <w:tcW w:w="28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 xml:space="preserve">“Техника “Мое настроение” - работа с собственными ощущениями </w:t>
            </w:r>
            <w:r w:rsidR="00226CE0" w:rsidRPr="00226CE0">
              <w:rPr>
                <w:rFonts w:asciiTheme="minorHAnsi" w:hAnsiTheme="minorHAnsi"/>
                <w:b/>
                <w:szCs w:val="24"/>
              </w:rPr>
              <w:t>и чувствами</w:t>
            </w:r>
            <w:r w:rsidRPr="00226CE0">
              <w:rPr>
                <w:rFonts w:asciiTheme="minorHAnsi" w:hAnsiTheme="minorHAnsi"/>
                <w:b/>
                <w:szCs w:val="24"/>
              </w:rPr>
              <w:t xml:space="preserve"> через изобразительное искусство и МАК”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 xml:space="preserve">Зятикова Е.А., 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 xml:space="preserve">учитель математики и английского языка 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ГБОУ СОШ № 139</w:t>
            </w:r>
          </w:p>
        </w:tc>
        <w:tc>
          <w:tcPr>
            <w:tcW w:w="28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b/>
                <w:szCs w:val="24"/>
              </w:rPr>
              <w:t xml:space="preserve">“Коллажирование как метод познания и развития творческого потенциала” 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Г</w:t>
            </w:r>
            <w:r w:rsidRPr="00226CE0">
              <w:rPr>
                <w:rFonts w:asciiTheme="minorHAnsi" w:hAnsiTheme="minorHAnsi"/>
                <w:i/>
                <w:szCs w:val="24"/>
              </w:rPr>
              <w:t xml:space="preserve">аврилова К.Н., 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 xml:space="preserve">учитель технологии  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 xml:space="preserve">ГБОУ СОШ № 139 </w:t>
            </w:r>
          </w:p>
          <w:p w:rsidR="00A02681" w:rsidRPr="00226CE0" w:rsidRDefault="00A02681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</w:p>
          <w:p w:rsidR="00A02681" w:rsidRPr="00226CE0" w:rsidRDefault="00A02681">
            <w:pPr>
              <w:spacing w:line="240" w:lineRule="auto"/>
              <w:rPr>
                <w:rFonts w:asciiTheme="minorHAnsi" w:hAnsiTheme="minorHAnsi"/>
                <w:szCs w:val="24"/>
              </w:rPr>
            </w:pPr>
          </w:p>
          <w:p w:rsidR="00A02681" w:rsidRPr="00226CE0" w:rsidRDefault="00A02681">
            <w:pPr>
              <w:spacing w:line="240" w:lineRule="auto"/>
              <w:rPr>
                <w:rFonts w:asciiTheme="minorHAnsi" w:hAnsiTheme="minorHAnsi"/>
                <w:szCs w:val="24"/>
              </w:rPr>
            </w:pPr>
          </w:p>
          <w:p w:rsidR="00A02681" w:rsidRPr="00226CE0" w:rsidRDefault="00A02681">
            <w:pPr>
              <w:spacing w:line="240" w:lineRule="auto"/>
              <w:rPr>
                <w:rFonts w:asciiTheme="minorHAnsi" w:hAnsiTheme="minorHAnsi"/>
                <w:szCs w:val="24"/>
              </w:rPr>
            </w:pPr>
          </w:p>
        </w:tc>
      </w:tr>
      <w:tr w:rsidR="00A02681" w:rsidRPr="00226CE0">
        <w:trPr>
          <w:trHeight w:val="420"/>
          <w:jc w:val="center"/>
        </w:trPr>
        <w:tc>
          <w:tcPr>
            <w:tcW w:w="232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widowControl w:val="0"/>
              <w:spacing w:line="240" w:lineRule="auto"/>
              <w:rPr>
                <w:rFonts w:asciiTheme="minorHAnsi" w:hAnsiTheme="minorHAnsi"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>16:10-16:30</w:t>
            </w:r>
          </w:p>
        </w:tc>
        <w:tc>
          <w:tcPr>
            <w:tcW w:w="8415" w:type="dxa"/>
            <w:gridSpan w:val="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widowControl w:val="0"/>
              <w:spacing w:line="240" w:lineRule="auto"/>
              <w:jc w:val="center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szCs w:val="24"/>
              </w:rPr>
              <w:t>Подведение итогов. Рефлексия</w:t>
            </w:r>
          </w:p>
        </w:tc>
      </w:tr>
      <w:tr w:rsidR="00A02681" w:rsidRPr="00226CE0">
        <w:trPr>
          <w:trHeight w:val="420"/>
          <w:jc w:val="center"/>
        </w:trPr>
        <w:tc>
          <w:tcPr>
            <w:tcW w:w="232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A02681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rFonts w:asciiTheme="minorHAnsi" w:hAnsiTheme="minorHAnsi"/>
                <w:b/>
                <w:szCs w:val="24"/>
              </w:rPr>
            </w:pPr>
          </w:p>
        </w:tc>
        <w:tc>
          <w:tcPr>
            <w:tcW w:w="28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widowControl w:val="0"/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Контанистова Д. В.,</w:t>
            </w:r>
          </w:p>
          <w:p w:rsidR="00A02681" w:rsidRPr="00226CE0" w:rsidRDefault="00C44943">
            <w:pPr>
              <w:widowControl w:val="0"/>
              <w:spacing w:line="240" w:lineRule="auto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заместитель директора по УВР</w:t>
            </w:r>
          </w:p>
        </w:tc>
        <w:tc>
          <w:tcPr>
            <w:tcW w:w="28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i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Волкова С.И.,</w:t>
            </w:r>
          </w:p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методист, учитель информатики</w:t>
            </w:r>
          </w:p>
        </w:tc>
        <w:tc>
          <w:tcPr>
            <w:tcW w:w="280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2681" w:rsidRPr="00226CE0" w:rsidRDefault="00C44943">
            <w:pPr>
              <w:spacing w:line="240" w:lineRule="auto"/>
              <w:rPr>
                <w:rFonts w:asciiTheme="minorHAnsi" w:hAnsiTheme="minorHAnsi"/>
                <w:b/>
                <w:szCs w:val="24"/>
              </w:rPr>
            </w:pPr>
            <w:r w:rsidRPr="00226CE0">
              <w:rPr>
                <w:rFonts w:asciiTheme="minorHAnsi" w:hAnsiTheme="minorHAnsi"/>
                <w:i/>
                <w:szCs w:val="24"/>
              </w:rPr>
              <w:t>Винницкая Светлана Анатольевна, заместитель директора по УВР</w:t>
            </w:r>
          </w:p>
        </w:tc>
      </w:tr>
    </w:tbl>
    <w:p w:rsidR="00A02681" w:rsidRPr="00226CE0" w:rsidRDefault="00A02681">
      <w:pPr>
        <w:jc w:val="center"/>
        <w:rPr>
          <w:rFonts w:asciiTheme="minorHAnsi" w:hAnsiTheme="minorHAnsi"/>
          <w:sz w:val="24"/>
          <w:szCs w:val="24"/>
        </w:rPr>
      </w:pPr>
    </w:p>
    <w:sectPr w:rsidR="00A02681" w:rsidRPr="00226CE0">
      <w:pgSz w:w="11909" w:h="16834"/>
      <w:pgMar w:top="425" w:right="1440" w:bottom="1440" w:left="1440" w:header="720" w:footer="720" w:gutter="0"/>
      <w:pgNumType w:start="1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4943" w:rsidRDefault="00C44943">
      <w:pPr>
        <w:spacing w:line="240" w:lineRule="auto"/>
      </w:pPr>
      <w:r>
        <w:separator/>
      </w:r>
    </w:p>
  </w:endnote>
  <w:endnote w:type="continuationSeparator" w:id="0">
    <w:p w:rsidR="00C44943" w:rsidRDefault="00C4494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Oswald">
    <w:altName w:val="Times New Roman"/>
    <w:charset w:val="00"/>
    <w:family w:val="auto"/>
    <w:pitch w:val="default"/>
  </w:font>
  <w:font w:name="Oswald Medium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4943" w:rsidRDefault="00C44943">
      <w:pPr>
        <w:spacing w:line="240" w:lineRule="auto"/>
      </w:pPr>
      <w:r>
        <w:separator/>
      </w:r>
    </w:p>
  </w:footnote>
  <w:footnote w:type="continuationSeparator" w:id="0">
    <w:p w:rsidR="00C44943" w:rsidRDefault="00C44943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681"/>
    <w:rsid w:val="00226CE0"/>
    <w:rsid w:val="00A02681"/>
    <w:rsid w:val="00AE12D4"/>
    <w:rsid w:val="00C44943"/>
    <w:rsid w:val="00E42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134C00"/>
  <w15:docId w15:val="{08396F97-E0FA-4EB1-9059-E3CF5D6D6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" w:eastAsia="zh-CN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link w:val="10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link w:val="20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link w:val="30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link w:val="40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link w:val="50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link w:val="60"/>
    <w:pPr>
      <w:keepNext/>
      <w:keepLines/>
      <w:spacing w:before="240" w:after="80"/>
      <w:outlineLvl w:val="5"/>
    </w:pPr>
    <w:rPr>
      <w:i/>
      <w:color w:val="666666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line="240" w:lineRule="auto"/>
    </w:pPr>
  </w:style>
  <w:style w:type="character" w:customStyle="1" w:styleId="a5">
    <w:name w:val="Заголовок Знак"/>
    <w:link w:val="a6"/>
    <w:uiPriority w:val="10"/>
    <w:rPr>
      <w:sz w:val="48"/>
      <w:szCs w:val="48"/>
    </w:rPr>
  </w:style>
  <w:style w:type="character" w:customStyle="1" w:styleId="a7">
    <w:name w:val="Подзаголовок Знак"/>
    <w:link w:val="a8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line="240" w:lineRule="auto"/>
    </w:pPr>
  </w:style>
  <w:style w:type="character" w:customStyle="1" w:styleId="ac">
    <w:name w:val="Верхний колонтитул Знак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line="240" w:lineRule="auto"/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line="240" w:lineRule="auto"/>
    </w:pPr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line="240" w:lineRule="auto"/>
    </w:pPr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line="240" w:lineRule="auto"/>
    </w:pPr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line="240" w:lineRule="auto"/>
    </w:pPr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line="240" w:lineRule="auto"/>
    </w:pPr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line="240" w:lineRule="auto"/>
    </w:pPr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line="240" w:lineRule="auto"/>
    </w:pPr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line="240" w:lineRule="auto"/>
    </w:pPr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line="240" w:lineRule="auto"/>
    </w:pPr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line="240" w:lineRule="auto"/>
    </w:pPr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line="240" w:lineRule="auto"/>
    </w:pPr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line="240" w:lineRule="auto"/>
    </w:pPr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line="240" w:lineRule="auto"/>
    </w:pPr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line="240" w:lineRule="auto"/>
    </w:pPr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Title"/>
    <w:basedOn w:val="a"/>
    <w:next w:val="a"/>
    <w:link w:val="a5"/>
    <w:pPr>
      <w:keepNext/>
      <w:keepLines/>
      <w:spacing w:after="60"/>
    </w:pPr>
    <w:rPr>
      <w:sz w:val="52"/>
      <w:szCs w:val="52"/>
    </w:rPr>
  </w:style>
  <w:style w:type="paragraph" w:styleId="a8">
    <w:name w:val="Subtitle"/>
    <w:basedOn w:val="a"/>
    <w:next w:val="a"/>
    <w:link w:val="a7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StGen0">
    <w:name w:val="StGen0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Darya V. Kontanistova</dc:creator>
  <cp:lastModifiedBy>Darya V. Kontanistova</cp:lastModifiedBy>
  <cp:revision>3</cp:revision>
  <dcterms:created xsi:type="dcterms:W3CDTF">2025-03-21T08:23:00Z</dcterms:created>
  <dcterms:modified xsi:type="dcterms:W3CDTF">2025-03-21T09:43:00Z</dcterms:modified>
</cp:coreProperties>
</file>