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8FB727" w14:textId="77777777" w:rsidR="00862F55" w:rsidRDefault="003101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Программа семинара-практикума в рамках программы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XV</w:t>
      </w:r>
      <w:r>
        <w:rPr>
          <w:rFonts w:ascii="Times New Roman" w:hAnsi="Times New Roman" w:cs="Times New Roman"/>
          <w:b/>
          <w:sz w:val="28"/>
          <w:szCs w:val="28"/>
        </w:rPr>
        <w:t xml:space="preserve"> Петербургского образовательного форума</w:t>
      </w:r>
    </w:p>
    <w:p w14:paraId="44720F8F" w14:textId="77777777" w:rsidR="00862F55" w:rsidRDefault="003101E4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caps/>
          <w:sz w:val="28"/>
          <w:szCs w:val="28"/>
        </w:rPr>
        <w:t>Лучшие практики наставничества в формировании мотивации педагогов и обучающихся к творческой деятельности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14:paraId="66CBCA39" w14:textId="77777777" w:rsidR="00862F55" w:rsidRDefault="003101E4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Семинар-практикум посвящен актуальной теме наставничества. В рамках пленарного заседания предусмотрено обсуждение актуальных вопросов педагогической практики: история педагогического наставничества, современные практики и формы наставничества, практические инструменты педагога-наставника; практики неформального наставничества в педагогике. К участию в пленарном заседании привлечены представители науки (СПбГУ, СПб АППО), системы образования и бизнеса. На мастер-классах педагоги двух образовательных организаций продемонстрируют различные практики наставничества, реализуемого в помощи молодым педагогам, в работе с родителями обучающихся, в организации творческих мероприятий и коллективов, в развитии творческих и интеллектуальных способностей. Дискуссионные вопросы, касающиеся наставничества, предполагается обсудить на специальных площадках семинара: на круглом столе и в рамках технологии дебатов. Круглый стол проводится в дистанционном формате с участием представителей регионов РФ. В помощь педагогам будет выпущена брошюра с рабочими листами и дидактическими материалами. В рамках проведения мероприятия также будут организованы выставки творческих работ обучающихся. </w:t>
      </w:r>
    </w:p>
    <w:p w14:paraId="3319CE6A" w14:textId="77777777" w:rsidR="00862F55" w:rsidRDefault="003101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Дата и время проведения мероприятия</w:t>
      </w:r>
      <w:r>
        <w:rPr>
          <w:rFonts w:ascii="Times New Roman" w:hAnsi="Times New Roman" w:cs="Times New Roman"/>
          <w:sz w:val="28"/>
          <w:szCs w:val="28"/>
        </w:rPr>
        <w:t>: 24.03.2025 10.00</w:t>
      </w:r>
    </w:p>
    <w:p w14:paraId="00108CF5" w14:textId="77777777" w:rsidR="00862F55" w:rsidRDefault="003101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Организатор</w:t>
      </w:r>
      <w:r>
        <w:rPr>
          <w:rFonts w:ascii="Times New Roman" w:hAnsi="Times New Roman" w:cs="Times New Roman"/>
          <w:sz w:val="28"/>
          <w:szCs w:val="28"/>
        </w:rPr>
        <w:t>: ГБОУ средняя школа № 266 Адмиралтейского района Санкт-Петербурга</w:t>
      </w:r>
    </w:p>
    <w:p w14:paraId="15FC3B51" w14:textId="77777777" w:rsidR="00862F55" w:rsidRDefault="003101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Место проведения</w:t>
      </w:r>
      <w:r>
        <w:rPr>
          <w:rFonts w:ascii="Times New Roman" w:hAnsi="Times New Roman" w:cs="Times New Roman"/>
          <w:sz w:val="28"/>
          <w:szCs w:val="28"/>
        </w:rPr>
        <w:t>: ГБОУ средняя школа № 266</w:t>
      </w:r>
    </w:p>
    <w:p w14:paraId="087C61A1" w14:textId="77777777" w:rsidR="00862F55" w:rsidRDefault="003101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Адрес места проведения</w:t>
      </w:r>
      <w:r>
        <w:rPr>
          <w:rFonts w:ascii="Times New Roman" w:hAnsi="Times New Roman" w:cs="Times New Roman"/>
          <w:sz w:val="28"/>
          <w:szCs w:val="28"/>
        </w:rPr>
        <w:t>: г. Санкт-Петербург, 5-я Красноармейская ул., д. 23, лит. А</w:t>
      </w:r>
    </w:p>
    <w:p w14:paraId="26BA1E66" w14:textId="77777777" w:rsidR="00862F55" w:rsidRDefault="00862F55">
      <w:pPr>
        <w:rPr>
          <w:rFonts w:ascii="Times New Roman" w:hAnsi="Times New Roman" w:cs="Times New Roman"/>
          <w:sz w:val="28"/>
          <w:szCs w:val="28"/>
        </w:rPr>
      </w:pPr>
    </w:p>
    <w:p w14:paraId="4D2CE638" w14:textId="53E9D251" w:rsidR="00862F55" w:rsidRDefault="003101E4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9.</w:t>
      </w:r>
      <w:r w:rsidR="000944B1">
        <w:rPr>
          <w:rFonts w:ascii="Times New Roman" w:hAnsi="Times New Roman" w:cs="Times New Roman"/>
          <w:b/>
          <w:bCs/>
          <w:sz w:val="28"/>
          <w:szCs w:val="28"/>
        </w:rPr>
        <w:t>3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0–10.00: Регистрация участников</w:t>
      </w:r>
    </w:p>
    <w:p w14:paraId="25FCBBC6" w14:textId="77777777" w:rsidR="00862F55" w:rsidRDefault="003101E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10.00–11.00: Пленарное заседание</w:t>
      </w:r>
    </w:p>
    <w:p w14:paraId="6BBC5299" w14:textId="34B26F8D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32B9B636" w14:textId="77777777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Место проведения: актовый зал (4 этаж)</w:t>
      </w:r>
    </w:p>
    <w:p w14:paraId="19900E8F" w14:textId="77777777" w:rsidR="00862F55" w:rsidRDefault="003101E4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Открытие семинара-практикума</w:t>
      </w:r>
    </w:p>
    <w:p w14:paraId="468B4EBA" w14:textId="77777777" w:rsidR="00862F55" w:rsidRDefault="003101E4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lastRenderedPageBreak/>
        <w:t>Папуциди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Элеонора Христофоровна</w:t>
      </w:r>
      <w:r>
        <w:rPr>
          <w:rFonts w:ascii="Times New Roman" w:hAnsi="Times New Roman" w:cs="Times New Roman"/>
          <w:sz w:val="28"/>
          <w:szCs w:val="28"/>
        </w:rPr>
        <w:t>, директор ГБОУ средняя школа № 266</w:t>
      </w:r>
    </w:p>
    <w:p w14:paraId="69581A0C" w14:textId="77777777" w:rsidR="00862F55" w:rsidRDefault="003101E4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Приветственное слово</w:t>
      </w:r>
    </w:p>
    <w:p w14:paraId="73EC2E73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Зайцева Кристина Сергеевна</w:t>
      </w:r>
      <w:r>
        <w:rPr>
          <w:rFonts w:ascii="Times New Roman" w:hAnsi="Times New Roman" w:cs="Times New Roman"/>
          <w:sz w:val="28"/>
          <w:szCs w:val="28"/>
        </w:rPr>
        <w:t>, заведующий Центром непрерывного повышения профессионального мастерства педагогических работников Санкт-Петербургской академии постдипломного педагогического образования имени К. Д. Ушинского</w:t>
      </w:r>
    </w:p>
    <w:p w14:paraId="46BEE7CA" w14:textId="77777777" w:rsidR="00862F55" w:rsidRDefault="003101E4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«Досуг и образ добродетели в лице наставника (на примере учения Аристотеля)»</w:t>
      </w:r>
    </w:p>
    <w:p w14:paraId="24CF0D85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Кузин Иван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Владиленович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>, доктор философских наук, доцент кафедры социальной философии и философии истории Института философии СПбГУ</w:t>
      </w:r>
    </w:p>
    <w:p w14:paraId="364678B0" w14:textId="6E16E067" w:rsidR="00862F55" w:rsidRDefault="00330E63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</w:t>
      </w:r>
      <w:proofErr w:type="spellStart"/>
      <w:r w:rsidRPr="00330E63">
        <w:rPr>
          <w:rFonts w:ascii="Times New Roman" w:hAnsi="Times New Roman" w:cs="Times New Roman"/>
          <w:b/>
          <w:i/>
          <w:sz w:val="28"/>
          <w:szCs w:val="28"/>
        </w:rPr>
        <w:t>Логотерапия</w:t>
      </w:r>
      <w:proofErr w:type="spellEnd"/>
      <w:r w:rsidRPr="00330E63">
        <w:rPr>
          <w:rFonts w:ascii="Times New Roman" w:hAnsi="Times New Roman" w:cs="Times New Roman"/>
          <w:b/>
          <w:i/>
          <w:sz w:val="28"/>
          <w:szCs w:val="28"/>
        </w:rPr>
        <w:t xml:space="preserve"> как практический инструмент наставника в деле формирования мотивации</w:t>
      </w:r>
      <w:r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14:paraId="4890DBD1" w14:textId="77777777" w:rsidR="00862F55" w:rsidRDefault="003101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Павлухина Ольга Владимировна</w:t>
      </w:r>
      <w:r>
        <w:rPr>
          <w:rFonts w:ascii="Times New Roman" w:hAnsi="Times New Roman" w:cs="Times New Roman"/>
          <w:sz w:val="28"/>
          <w:szCs w:val="28"/>
        </w:rPr>
        <w:t>, кандидат философских наук, методист ГБОУ средняя школа № 266 по инновационной деятельности</w:t>
      </w:r>
    </w:p>
    <w:p w14:paraId="784DBFA2" w14:textId="77777777" w:rsidR="00862F55" w:rsidRDefault="003101E4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«Конкурсное движение и инновационная деятельность как инструменты наставничества в образовании»</w:t>
      </w:r>
    </w:p>
    <w:p w14:paraId="59BD9A78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Шеверева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Юлия Николаевна</w:t>
      </w:r>
      <w:r>
        <w:rPr>
          <w:rFonts w:ascii="Times New Roman" w:hAnsi="Times New Roman" w:cs="Times New Roman"/>
          <w:sz w:val="28"/>
          <w:szCs w:val="28"/>
        </w:rPr>
        <w:t>, кандидат педагогических наук, заместитель директора ГБОУ средняя школа № 235 им. Д. Д. Шостаковича по инновационной деятельности</w:t>
      </w:r>
    </w:p>
    <w:p w14:paraId="59DBC7BB" w14:textId="77777777" w:rsidR="00862F55" w:rsidRDefault="003101E4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«Наставничество и бизнес: практики педагогического дизайна»</w:t>
      </w:r>
    </w:p>
    <w:p w14:paraId="5F8A3E7A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Курова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Екатерина Евгеньевна</w:t>
      </w:r>
      <w:r>
        <w:rPr>
          <w:rFonts w:ascii="Times New Roman" w:hAnsi="Times New Roman" w:cs="Times New Roman"/>
          <w:sz w:val="28"/>
          <w:szCs w:val="28"/>
        </w:rPr>
        <w:t xml:space="preserve">, магистр лингвистики, переводчик, преподаватель, руководитель обучения и развития в компании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ProctorEdu</w:t>
      </w:r>
      <w:proofErr w:type="spellEnd"/>
    </w:p>
    <w:p w14:paraId="558BBD96" w14:textId="77777777" w:rsidR="00862F55" w:rsidRDefault="003101E4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11.00–12.00: Работа секций</w:t>
      </w:r>
    </w:p>
    <w:p w14:paraId="6CF51994" w14:textId="77777777" w:rsidR="00862F55" w:rsidRDefault="003101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</w:t>
      </w:r>
      <w:r>
        <w:rPr>
          <w:rFonts w:ascii="Times New Roman" w:hAnsi="Times New Roman" w:cs="Times New Roman"/>
          <w:b/>
          <w:bCs/>
          <w:caps/>
          <w:sz w:val="28"/>
          <w:szCs w:val="28"/>
        </w:rPr>
        <w:t>екция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1</w:t>
      </w:r>
    </w:p>
    <w:p w14:paraId="11E326CC" w14:textId="77777777" w:rsidR="00862F55" w:rsidRDefault="003101E4">
      <w:pPr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Круглый стол «Куда ведет наставник»</w:t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</w:p>
    <w:p w14:paraId="52542677" w14:textId="77777777" w:rsidR="00862F55" w:rsidRDefault="003101E4">
      <w:pPr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онлайн</w:t>
      </w:r>
    </w:p>
    <w:p w14:paraId="01549294" w14:textId="77777777" w:rsidR="00862F55" w:rsidRDefault="003101E4">
      <w:pPr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 xml:space="preserve">Ссылка на групповой звонок: </w:t>
      </w:r>
    </w:p>
    <w:p w14:paraId="2487E819" w14:textId="77777777" w:rsidR="00862F55" w:rsidRDefault="000944B1">
      <w:pPr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hyperlink r:id="rId6" w:history="1">
        <w:r w:rsidR="00862F55">
          <w:rPr>
            <w:rStyle w:val="a3"/>
            <w:rFonts w:ascii="Times New Roman" w:hAnsi="Times New Roman" w:cs="Times New Roman"/>
            <w:bCs/>
            <w:i/>
            <w:sz w:val="28"/>
            <w:szCs w:val="28"/>
          </w:rPr>
          <w:t>https://sferum.ru/?call_link=hUP0DnUCeBhEyzvY381FTJw_kasIpjh_MtG6K36Oq_k</w:t>
        </w:r>
      </w:hyperlink>
      <w:r w:rsidR="00862F55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</w:p>
    <w:p w14:paraId="0CDFC0A2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секции: </w:t>
      </w:r>
      <w:r>
        <w:rPr>
          <w:rFonts w:ascii="Times New Roman" w:hAnsi="Times New Roman" w:cs="Times New Roman"/>
          <w:b/>
          <w:bCs/>
          <w:sz w:val="28"/>
          <w:szCs w:val="28"/>
        </w:rPr>
        <w:t>Павлухина Ольга Владимировна</w:t>
      </w:r>
      <w:r>
        <w:rPr>
          <w:rFonts w:ascii="Times New Roman" w:hAnsi="Times New Roman" w:cs="Times New Roman"/>
          <w:sz w:val="28"/>
          <w:szCs w:val="28"/>
        </w:rPr>
        <w:t>, кандидат философских наук, методист ГБОУ средняя школа № 266 по инновационной деятельности</w:t>
      </w:r>
    </w:p>
    <w:p w14:paraId="7EEDB2A5" w14:textId="77777777" w:rsidR="00862F55" w:rsidRDefault="003101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СЕКЦИЯ 2</w:t>
      </w:r>
    </w:p>
    <w:p w14:paraId="7FEB5771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>Мастер-класс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br/>
        <w:t>«От портрета к воплощению: в каком наставлении нуждаются молодые педагоги»</w:t>
      </w:r>
    </w:p>
    <w:p w14:paraId="02867713" w14:textId="3C6E3230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7B92D277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Место проведения: кабинет № 25 (2 этаж)</w:t>
      </w:r>
    </w:p>
    <w:p w14:paraId="4AA112C6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секции: </w:t>
      </w:r>
      <w:r>
        <w:rPr>
          <w:rFonts w:ascii="Times New Roman" w:hAnsi="Times New Roman" w:cs="Times New Roman"/>
          <w:b/>
          <w:bCs/>
          <w:sz w:val="28"/>
          <w:szCs w:val="28"/>
        </w:rPr>
        <w:t>Касьянова Наталия Сергеевна</w:t>
      </w:r>
      <w:r>
        <w:rPr>
          <w:rFonts w:ascii="Times New Roman" w:hAnsi="Times New Roman" w:cs="Times New Roman"/>
          <w:sz w:val="28"/>
          <w:szCs w:val="28"/>
        </w:rPr>
        <w:t>, заместитель директора по УВР, районный эксперт по учебным планам, эксперт конкурса педагогических достижений Адмиралтейского района Санкт-Петербурга</w:t>
      </w:r>
      <w:r>
        <w:rPr>
          <w:rFonts w:ascii="Times New Roman" w:hAnsi="Times New Roman" w:cs="Times New Roman"/>
          <w:sz w:val="28"/>
          <w:szCs w:val="28"/>
        </w:rPr>
        <w:br/>
      </w:r>
    </w:p>
    <w:p w14:paraId="205A03EF" w14:textId="77777777" w:rsidR="00862F55" w:rsidRDefault="003101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СЕКЦИЯ 3</w:t>
      </w:r>
    </w:p>
    <w:p w14:paraId="38559EAC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Мастер-класс</w:t>
      </w:r>
    </w:p>
    <w:p w14:paraId="47B504D3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Экологичное</w:t>
      </w:r>
      <w:proofErr w:type="spellEnd"/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общение с родителями обучающихся: опыт наставничества в организации работы с родителями»</w:t>
      </w:r>
    </w:p>
    <w:p w14:paraId="0686F26A" w14:textId="6A883D97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020E853C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Место проведения: кабинет № 35 (3 этаж)</w:t>
      </w:r>
    </w:p>
    <w:p w14:paraId="0219EF2C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секции: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Шеверева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Юлия Николаевна</w:t>
      </w:r>
      <w:r>
        <w:rPr>
          <w:rFonts w:ascii="Times New Roman" w:hAnsi="Times New Roman" w:cs="Times New Roman"/>
          <w:sz w:val="28"/>
          <w:szCs w:val="28"/>
        </w:rPr>
        <w:t>, кандидат педагогических наук, заместитель директора ГБОУ средняя школа № 235 им. Д. Д. Шостаковича по инновационной деятельности</w:t>
      </w:r>
    </w:p>
    <w:p w14:paraId="37F90A15" w14:textId="77777777" w:rsidR="00862F55" w:rsidRDefault="00862F5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804A0B6" w14:textId="77777777" w:rsidR="00862F55" w:rsidRDefault="003101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СЕКЦИЯ 4</w:t>
      </w:r>
    </w:p>
    <w:p w14:paraId="14965D8E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Мастер-класс </w:t>
      </w:r>
    </w:p>
    <w:p w14:paraId="678FD897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«Человек читающий: опыт наставничества в организации школы книжных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блогеров</w:t>
      </w:r>
      <w:proofErr w:type="spellEnd"/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»</w:t>
      </w:r>
    </w:p>
    <w:p w14:paraId="1475080D" w14:textId="07AFC81D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68C2A37A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Место проведения: кабинет № 23 (2 этаж)</w:t>
      </w:r>
    </w:p>
    <w:p w14:paraId="0E066779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секции: </w:t>
      </w:r>
      <w:r>
        <w:rPr>
          <w:rFonts w:ascii="Times New Roman" w:hAnsi="Times New Roman" w:cs="Times New Roman"/>
          <w:b/>
          <w:bCs/>
          <w:sz w:val="28"/>
          <w:szCs w:val="28"/>
        </w:rPr>
        <w:t>Смирнова Юлия Юрьевна</w:t>
      </w:r>
      <w:r>
        <w:rPr>
          <w:rFonts w:ascii="Times New Roman" w:hAnsi="Times New Roman" w:cs="Times New Roman"/>
          <w:sz w:val="28"/>
          <w:szCs w:val="28"/>
        </w:rPr>
        <w:t xml:space="preserve">, педагог-библиотекарь, организатор «Школы книжных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блогеров</w:t>
      </w:r>
      <w:proofErr w:type="spellEnd"/>
      <w:r>
        <w:rPr>
          <w:rFonts w:ascii="Times New Roman" w:hAnsi="Times New Roman" w:cs="Times New Roman"/>
          <w:sz w:val="28"/>
          <w:szCs w:val="28"/>
        </w:rPr>
        <w:t>», победитель регионального конкурса школьных библиотекарей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БиблиОбраз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14:paraId="26BC52DE" w14:textId="77777777" w:rsidR="00862F55" w:rsidRDefault="00862F5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1C3D42F" w14:textId="77777777" w:rsidR="00862F55" w:rsidRDefault="003101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СЕКЦИЯ 5</w:t>
      </w:r>
    </w:p>
    <w:p w14:paraId="70AFD820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Мастер-класс </w:t>
      </w:r>
    </w:p>
    <w:p w14:paraId="250347A7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>«Расширяя границы возможного: наставничество в организации творческих мероприятий в начальной школе»</w:t>
      </w:r>
    </w:p>
    <w:p w14:paraId="09E0873F" w14:textId="7D9CB67B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05B12A7F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 xml:space="preserve">Место проведения: помещение </w:t>
      </w:r>
      <w:proofErr w:type="spellStart"/>
      <w:r>
        <w:rPr>
          <w:rFonts w:ascii="Times New Roman" w:hAnsi="Times New Roman" w:cs="Times New Roman"/>
          <w:bCs/>
          <w:i/>
          <w:sz w:val="28"/>
          <w:szCs w:val="28"/>
        </w:rPr>
        <w:t>коворкинга</w:t>
      </w:r>
      <w:proofErr w:type="spellEnd"/>
      <w:r>
        <w:rPr>
          <w:rFonts w:ascii="Times New Roman" w:hAnsi="Times New Roman" w:cs="Times New Roman"/>
          <w:bCs/>
          <w:i/>
          <w:sz w:val="28"/>
          <w:szCs w:val="28"/>
        </w:rPr>
        <w:t xml:space="preserve"> - кабинет № 6 (1 этаж)</w:t>
      </w:r>
    </w:p>
    <w:p w14:paraId="78B7FCDC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секции: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Пеганова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Ирина Александровна</w:t>
      </w:r>
      <w:r>
        <w:rPr>
          <w:rFonts w:ascii="Times New Roman" w:hAnsi="Times New Roman" w:cs="Times New Roman"/>
          <w:sz w:val="28"/>
          <w:szCs w:val="28"/>
        </w:rPr>
        <w:t>, учитель начальных классов, почетный работник образования, педагог-психолог, автор статьи «Роль поэзии на уроках литературного чтения в развитии младших школьников»</w:t>
      </w:r>
    </w:p>
    <w:p w14:paraId="456C8300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Спикеры: </w:t>
      </w:r>
      <w:r>
        <w:rPr>
          <w:rFonts w:ascii="Times New Roman" w:hAnsi="Times New Roman" w:cs="Times New Roman"/>
          <w:b/>
          <w:bCs/>
          <w:sz w:val="28"/>
          <w:szCs w:val="28"/>
        </w:rPr>
        <w:t>Секретарева Ольга Евгеньевна</w:t>
      </w:r>
      <w:r>
        <w:rPr>
          <w:rFonts w:ascii="Times New Roman" w:hAnsi="Times New Roman" w:cs="Times New Roman"/>
          <w:sz w:val="28"/>
          <w:szCs w:val="28"/>
        </w:rPr>
        <w:t xml:space="preserve">, заместитель директора по УВР ГБОУ средняя школа № 266 (начальная школа);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Питьева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Яна Сергеевна</w:t>
      </w:r>
      <w:r>
        <w:rPr>
          <w:rFonts w:ascii="Times New Roman" w:hAnsi="Times New Roman" w:cs="Times New Roman"/>
          <w:sz w:val="28"/>
          <w:szCs w:val="28"/>
        </w:rPr>
        <w:t xml:space="preserve">, учитель начальных классов; </w:t>
      </w:r>
      <w:r>
        <w:rPr>
          <w:rFonts w:ascii="Times New Roman" w:hAnsi="Times New Roman" w:cs="Times New Roman"/>
          <w:b/>
          <w:bCs/>
          <w:sz w:val="28"/>
          <w:szCs w:val="28"/>
        </w:rPr>
        <w:t>Мочалова Дарья Сергеевна</w:t>
      </w:r>
      <w:r>
        <w:rPr>
          <w:rFonts w:ascii="Times New Roman" w:hAnsi="Times New Roman" w:cs="Times New Roman"/>
          <w:sz w:val="28"/>
          <w:szCs w:val="28"/>
        </w:rPr>
        <w:t>, учитель начальных классов</w:t>
      </w:r>
    </w:p>
    <w:p w14:paraId="6EEA733C" w14:textId="77777777" w:rsidR="00862F55" w:rsidRDefault="00862F5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353B5A4" w14:textId="77777777" w:rsidR="00862F55" w:rsidRDefault="003101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СЕКЦИЯ 6</w:t>
      </w:r>
    </w:p>
    <w:p w14:paraId="2D6C1D56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Мастер-класс </w:t>
      </w:r>
    </w:p>
    <w:p w14:paraId="27AE2E08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«Людей неинтересных в мире нет…»: роль наставника в школьном театре»</w:t>
      </w:r>
    </w:p>
    <w:p w14:paraId="6028AED0" w14:textId="00118480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13C74D76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Место проведения: кабинет № 33 (3 этаж)</w:t>
      </w:r>
    </w:p>
    <w:p w14:paraId="5FF370EC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секции: </w:t>
      </w:r>
      <w:r>
        <w:rPr>
          <w:rFonts w:ascii="Times New Roman" w:hAnsi="Times New Roman" w:cs="Times New Roman"/>
          <w:b/>
          <w:bCs/>
          <w:sz w:val="28"/>
          <w:szCs w:val="28"/>
        </w:rPr>
        <w:t>Исакова Людмила Викторовна</w:t>
      </w:r>
      <w:r>
        <w:rPr>
          <w:rFonts w:ascii="Times New Roman" w:hAnsi="Times New Roman" w:cs="Times New Roman"/>
          <w:sz w:val="28"/>
          <w:szCs w:val="28"/>
        </w:rPr>
        <w:t>, учитель русского языка и литературы, руководитель школьного театра, участник программы «Школьная классика», учредитель общественной организации «Поддержка детей, подростков и молодежи «Равновесие»</w:t>
      </w:r>
    </w:p>
    <w:p w14:paraId="193FEB66" w14:textId="77777777" w:rsidR="00862F55" w:rsidRDefault="00862F5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4365D7B" w14:textId="77777777" w:rsidR="00862F55" w:rsidRDefault="003101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Hlk192532665"/>
      <w:r>
        <w:rPr>
          <w:rFonts w:ascii="Times New Roman" w:hAnsi="Times New Roman" w:cs="Times New Roman"/>
          <w:b/>
          <w:bCs/>
          <w:sz w:val="28"/>
          <w:szCs w:val="28"/>
        </w:rPr>
        <w:t>СЕКЦИЯ 7</w:t>
      </w:r>
    </w:p>
    <w:p w14:paraId="74ACFEB6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Мастер-класс </w:t>
      </w:r>
    </w:p>
    <w:p w14:paraId="2BB493D0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«Творчество заставляет людей интересоваться тем, что они делают»: практики наставничества в коллективно-творческом деле»</w:t>
      </w:r>
    </w:p>
    <w:p w14:paraId="49976A9A" w14:textId="3B14C0B2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50E18031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Место проведения: кабинет № 22 (2 этаж)</w:t>
      </w:r>
    </w:p>
    <w:p w14:paraId="75FFC75E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секции: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Климашов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Александр Михайлович</w:t>
      </w:r>
      <w:r>
        <w:rPr>
          <w:rFonts w:ascii="Times New Roman" w:hAnsi="Times New Roman" w:cs="Times New Roman"/>
          <w:sz w:val="28"/>
          <w:szCs w:val="28"/>
        </w:rPr>
        <w:t>, социальный педагог ГБОУ средняя школа № 266</w:t>
      </w:r>
      <w:bookmarkEnd w:id="1"/>
    </w:p>
    <w:p w14:paraId="70904CBE" w14:textId="77777777" w:rsidR="00862F55" w:rsidRDefault="00862F5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ADD0EEE" w14:textId="77777777" w:rsidR="00862F55" w:rsidRDefault="003101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СЕКЦИЯ 8</w:t>
      </w:r>
    </w:p>
    <w:p w14:paraId="3D92AEAE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Мастер-класс </w:t>
      </w:r>
    </w:p>
    <w:p w14:paraId="3F442A8B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«Солнце сотрудничает с почвой, чтобы на земле появились цветы»: опыт группового наставничества в формировании мотивации к творчеству у педагогов и обучающихся»</w:t>
      </w:r>
    </w:p>
    <w:p w14:paraId="3520EE77" w14:textId="26314E39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4B690826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Место проведения: кабинет № 27 (2 этаж)</w:t>
      </w:r>
    </w:p>
    <w:p w14:paraId="176A6722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секции: </w:t>
      </w:r>
      <w:r>
        <w:rPr>
          <w:rFonts w:ascii="Times New Roman" w:hAnsi="Times New Roman" w:cs="Times New Roman"/>
          <w:b/>
          <w:bCs/>
          <w:sz w:val="28"/>
          <w:szCs w:val="28"/>
        </w:rPr>
        <w:t>Зорина Анастасия Петровна</w:t>
      </w:r>
      <w:r>
        <w:rPr>
          <w:rFonts w:ascii="Times New Roman" w:hAnsi="Times New Roman" w:cs="Times New Roman"/>
          <w:sz w:val="28"/>
          <w:szCs w:val="28"/>
        </w:rPr>
        <w:t>, методист по иностранным языкам ГБОУ средняя школа № 266, учитель французского и английского языков, председатель предметной комиссии ОГЭ по французскому языку, дипломированный гид-переводчик</w:t>
      </w:r>
    </w:p>
    <w:p w14:paraId="68034835" w14:textId="77777777" w:rsidR="00862F55" w:rsidRDefault="00862F5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0F616AF" w14:textId="77777777" w:rsidR="00862F55" w:rsidRDefault="003101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СЕКЦИЯ 9</w:t>
      </w:r>
    </w:p>
    <w:p w14:paraId="5BD113F6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Мастер-класс </w:t>
      </w:r>
    </w:p>
    <w:p w14:paraId="7EF79CC7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«Много языков — это много ключей к одному замку»: практика наставничества в развитии лингвистических способностей обучающихся»</w:t>
      </w:r>
    </w:p>
    <w:p w14:paraId="7C468B61" w14:textId="4C92B4DA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395E09A4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Место проведения: Кабинет № 29 (2 этаж)</w:t>
      </w:r>
    </w:p>
    <w:p w14:paraId="67A4A6BA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секции: </w:t>
      </w:r>
      <w:r>
        <w:rPr>
          <w:rFonts w:ascii="Times New Roman" w:hAnsi="Times New Roman" w:cs="Times New Roman"/>
          <w:b/>
          <w:bCs/>
          <w:sz w:val="28"/>
          <w:szCs w:val="28"/>
        </w:rPr>
        <w:t>Воробьева Надежда Вадимовна</w:t>
      </w:r>
      <w:r>
        <w:rPr>
          <w:rFonts w:ascii="Times New Roman" w:hAnsi="Times New Roman" w:cs="Times New Roman"/>
          <w:sz w:val="28"/>
          <w:szCs w:val="28"/>
        </w:rPr>
        <w:t xml:space="preserve">, учитель английского и немецкого языков, магистр по специальности «Перевод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переводоведение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14:paraId="329D18B8" w14:textId="77777777" w:rsidR="00862F55" w:rsidRDefault="00862F5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FCA1AF1" w14:textId="77777777" w:rsidR="00862F55" w:rsidRDefault="003101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СЕКЦИЯ 10</w:t>
      </w:r>
    </w:p>
    <w:p w14:paraId="17787010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Дебаты на тему «Обязан ли педагог быть наставником?»</w:t>
      </w:r>
    </w:p>
    <w:p w14:paraId="026FC77E" w14:textId="3330E85C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bookmarkStart w:id="2" w:name="_Hlk192533176"/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1544F0A9" w14:textId="77777777" w:rsidR="00862F55" w:rsidRDefault="003101E4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Место проведения: кабинет № 21 (2 этаж)</w:t>
      </w:r>
      <w:bookmarkEnd w:id="2"/>
    </w:p>
    <w:p w14:paraId="10D14C9B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секции: </w:t>
      </w:r>
      <w:r>
        <w:rPr>
          <w:rFonts w:ascii="Times New Roman" w:hAnsi="Times New Roman" w:cs="Times New Roman"/>
          <w:b/>
          <w:bCs/>
          <w:sz w:val="28"/>
          <w:szCs w:val="28"/>
        </w:rPr>
        <w:t>Кириенко Надежда Викторовна</w:t>
      </w:r>
      <w:r>
        <w:rPr>
          <w:rFonts w:ascii="Times New Roman" w:hAnsi="Times New Roman" w:cs="Times New Roman"/>
          <w:sz w:val="28"/>
          <w:szCs w:val="28"/>
        </w:rPr>
        <w:t>, учитель русского языка и литературы, организатор школьного Спор-клуба, награждена почетной грамотой министерства образования и науки Республики Коми за организацию клуба дебатов</w:t>
      </w:r>
    </w:p>
    <w:p w14:paraId="48748C2F" w14:textId="77777777" w:rsidR="00862F55" w:rsidRDefault="00862F5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A32B18E" w14:textId="77777777" w:rsidR="00862F55" w:rsidRDefault="003101E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12.00–13.00: Подведение итогов</w:t>
      </w:r>
    </w:p>
    <w:p w14:paraId="45D25D31" w14:textId="42FE7A06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Формат проведения: офлайн</w:t>
      </w:r>
    </w:p>
    <w:p w14:paraId="324DFB04" w14:textId="77777777" w:rsidR="00862F55" w:rsidRDefault="003101E4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Место проведения: актовый зал (4 этаж)</w:t>
      </w:r>
    </w:p>
    <w:p w14:paraId="74A3969A" w14:textId="77777777" w:rsidR="00862F55" w:rsidRDefault="003101E4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Отчет руководителей секций</w:t>
      </w:r>
    </w:p>
    <w:p w14:paraId="42D57D18" w14:textId="77777777" w:rsidR="00862F55" w:rsidRDefault="003101E4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Слово ученикам: работа секций глазами обучающихся</w:t>
      </w:r>
    </w:p>
    <w:p w14:paraId="132CD1F8" w14:textId="77777777" w:rsidR="00862F55" w:rsidRDefault="003101E4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Подведение итогов</w:t>
      </w:r>
    </w:p>
    <w:p w14:paraId="397FDF2D" w14:textId="77777777" w:rsidR="00862F55" w:rsidRDefault="003101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Павлухина Ольга Владимировна</w:t>
      </w:r>
      <w:r>
        <w:rPr>
          <w:rFonts w:ascii="Times New Roman" w:hAnsi="Times New Roman" w:cs="Times New Roman"/>
          <w:sz w:val="28"/>
          <w:szCs w:val="28"/>
        </w:rPr>
        <w:t>, кандидат философских наук, методист ГБОУ средняя школа № 266 по инновационной деятельности</w:t>
      </w:r>
    </w:p>
    <w:p w14:paraId="4D8470EC" w14:textId="77777777" w:rsidR="00005D13" w:rsidRDefault="00005D13">
      <w:pPr>
        <w:rPr>
          <w:rFonts w:ascii="Times New Roman" w:hAnsi="Times New Roman" w:cs="Times New Roman"/>
          <w:sz w:val="28"/>
          <w:szCs w:val="28"/>
        </w:rPr>
      </w:pPr>
    </w:p>
    <w:p w14:paraId="535CD19E" w14:textId="4F7D415B" w:rsidR="00005D13" w:rsidRDefault="00005D13" w:rsidP="00005D13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005D13">
        <w:rPr>
          <w:rFonts w:ascii="Times New Roman" w:hAnsi="Times New Roman" w:cs="Times New Roman"/>
          <w:bCs/>
          <w:i/>
          <w:sz w:val="28"/>
          <w:szCs w:val="28"/>
        </w:rPr>
        <w:t>Для желающих: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Экскурсия по школе; демонстрация выставок работ обучающихся</w:t>
      </w:r>
    </w:p>
    <w:p w14:paraId="2AE27750" w14:textId="77777777" w:rsidR="00005D13" w:rsidRDefault="00005D13" w:rsidP="00005D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Зорина Анастасия Петровна, Булатова Анжелика Витальевна</w:t>
      </w:r>
    </w:p>
    <w:p w14:paraId="5AFD9BB9" w14:textId="77777777" w:rsidR="00005D13" w:rsidRDefault="00005D13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79A19125" w14:textId="77777777" w:rsidR="00862F55" w:rsidRDefault="003101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</w:p>
    <w:sectPr w:rsidR="00862F55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CEF922" w14:textId="77777777" w:rsidR="00E408F9" w:rsidRDefault="00E408F9">
      <w:pPr>
        <w:spacing w:line="240" w:lineRule="auto"/>
      </w:pPr>
      <w:r>
        <w:separator/>
      </w:r>
    </w:p>
  </w:endnote>
  <w:endnote w:type="continuationSeparator" w:id="0">
    <w:p w14:paraId="3B915A5E" w14:textId="77777777" w:rsidR="00E408F9" w:rsidRDefault="00E408F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等线 Light">
    <w:altName w:val="Segoe Prin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50785977"/>
      <w:docPartObj>
        <w:docPartGallery w:val="AutoText"/>
      </w:docPartObj>
    </w:sdtPr>
    <w:sdtEndPr/>
    <w:sdtContent>
      <w:p w14:paraId="19263AE8" w14:textId="181BAC45" w:rsidR="00862F55" w:rsidRDefault="003101E4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44B1">
          <w:rPr>
            <w:noProof/>
          </w:rPr>
          <w:t>6</w:t>
        </w:r>
        <w:r>
          <w:fldChar w:fldCharType="end"/>
        </w:r>
      </w:p>
    </w:sdtContent>
  </w:sdt>
  <w:p w14:paraId="6AAE9824" w14:textId="77777777" w:rsidR="00862F55" w:rsidRDefault="00862F5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7E0B1E" w14:textId="77777777" w:rsidR="00E408F9" w:rsidRDefault="00E408F9">
      <w:pPr>
        <w:spacing w:after="0"/>
      </w:pPr>
      <w:r>
        <w:separator/>
      </w:r>
    </w:p>
  </w:footnote>
  <w:footnote w:type="continuationSeparator" w:id="0">
    <w:p w14:paraId="3033C176" w14:textId="77777777" w:rsidR="00E408F9" w:rsidRDefault="00E408F9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E71"/>
    <w:rsid w:val="00005467"/>
    <w:rsid w:val="00005D13"/>
    <w:rsid w:val="000153BB"/>
    <w:rsid w:val="00074513"/>
    <w:rsid w:val="000944B1"/>
    <w:rsid w:val="00197F8D"/>
    <w:rsid w:val="001C5A7F"/>
    <w:rsid w:val="002A21D6"/>
    <w:rsid w:val="002F15B6"/>
    <w:rsid w:val="003101E4"/>
    <w:rsid w:val="00330E63"/>
    <w:rsid w:val="00470DFF"/>
    <w:rsid w:val="004925D5"/>
    <w:rsid w:val="005C2664"/>
    <w:rsid w:val="00611B59"/>
    <w:rsid w:val="00625973"/>
    <w:rsid w:val="006F2E71"/>
    <w:rsid w:val="0071380C"/>
    <w:rsid w:val="00762EBD"/>
    <w:rsid w:val="00862F55"/>
    <w:rsid w:val="00910D86"/>
    <w:rsid w:val="00971AC1"/>
    <w:rsid w:val="00A369C7"/>
    <w:rsid w:val="00AA4FF8"/>
    <w:rsid w:val="00AE2FB4"/>
    <w:rsid w:val="00B67E22"/>
    <w:rsid w:val="00C10721"/>
    <w:rsid w:val="00D67C7B"/>
    <w:rsid w:val="00DE7A1A"/>
    <w:rsid w:val="00E408F9"/>
    <w:rsid w:val="00E855D0"/>
    <w:rsid w:val="00E86889"/>
    <w:rsid w:val="00E917E0"/>
    <w:rsid w:val="00EE6149"/>
    <w:rsid w:val="1F215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15AEE"/>
  <w15:docId w15:val="{6FAD9275-6CD7-4002-8260-8A0E264AD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qFormat/>
  </w:style>
  <w:style w:type="character" w:customStyle="1" w:styleId="a7">
    <w:name w:val="Нижний колонтитул Знак"/>
    <w:basedOn w:val="a0"/>
    <w:link w:val="a6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ferum.ru/?call_link=hUP0DnUCeBhEyzvY381FTJw_kasIpjh_MtG6K36Oq_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533</TotalTime>
  <Pages>6</Pages>
  <Words>1115</Words>
  <Characters>6361</Characters>
  <Application>Microsoft Office Word</Application>
  <DocSecurity>0</DocSecurity>
  <Lines>53</Lines>
  <Paragraphs>14</Paragraphs>
  <ScaleCrop>false</ScaleCrop>
  <Company/>
  <LinksUpToDate>false</LinksUpToDate>
  <CharactersWithSpaces>7462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14</cp:revision>
  <dcterms:created xsi:type="dcterms:W3CDTF">2025-03-10T12:24:00Z</dcterms:created>
  <dcterms:modified xsi:type="dcterms:W3CDTF">2025-03-22T08:45:00Z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13DBB8B8B1FB46E3B4258F85BA40B114_12</vt:lpwstr>
  </property>
</Properties>
</file>