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9C" w:rsidRDefault="004C6F9C" w:rsidP="00225A4A">
      <w:pPr>
        <w:spacing w:after="0"/>
        <w:rPr>
          <w:sz w:val="18"/>
        </w:rPr>
      </w:pPr>
    </w:p>
    <w:p w:rsidR="009B5944" w:rsidRPr="00532108" w:rsidRDefault="009B5944" w:rsidP="00225A4A">
      <w:pPr>
        <w:spacing w:after="0"/>
        <w:rPr>
          <w:sz w:val="18"/>
        </w:rPr>
      </w:pPr>
    </w:p>
    <w:tbl>
      <w:tblPr>
        <w:tblW w:w="70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</w:tblGrid>
      <w:tr w:rsidR="00117BF0" w:rsidRPr="00117BF0" w:rsidTr="003E3DD1">
        <w:trPr>
          <w:trHeight w:val="286"/>
        </w:trPr>
        <w:tc>
          <w:tcPr>
            <w:tcW w:w="70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247F" w:rsidRPr="00273C14" w:rsidRDefault="00D8247F" w:rsidP="00C606FD">
            <w:pPr>
              <w:spacing w:after="0"/>
              <w:jc w:val="center"/>
              <w:rPr>
                <w:rFonts w:eastAsia="Times New Roman"/>
                <w:bCs/>
                <w:i/>
                <w:iCs/>
                <w:color w:val="0070C0"/>
                <w:kern w:val="24"/>
                <w:sz w:val="36"/>
                <w:szCs w:val="36"/>
              </w:rPr>
            </w:pPr>
            <w:r w:rsidRPr="00273C14">
              <w:rPr>
                <w:rFonts w:ascii="Times New Roman" w:hAnsi="Times New Roman"/>
                <w:b/>
                <w:i/>
                <w:iCs/>
                <w:color w:val="0000FF"/>
                <w:sz w:val="36"/>
                <w:szCs w:val="36"/>
              </w:rPr>
              <w:t xml:space="preserve">Участники </w:t>
            </w:r>
            <w:r w:rsidR="00CF1AA1" w:rsidRPr="00273C14">
              <w:rPr>
                <w:rFonts w:ascii="Times New Roman" w:hAnsi="Times New Roman"/>
                <w:b/>
                <w:i/>
                <w:iCs/>
                <w:color w:val="0000FF"/>
                <w:sz w:val="36"/>
                <w:szCs w:val="36"/>
              </w:rPr>
              <w:t>(спикеры)</w:t>
            </w:r>
            <w:r w:rsidRPr="00273C14">
              <w:rPr>
                <w:rFonts w:ascii="Times New Roman" w:hAnsi="Times New Roman"/>
                <w:b/>
                <w:i/>
                <w:iCs/>
                <w:color w:val="0000FF"/>
                <w:sz w:val="36"/>
                <w:szCs w:val="36"/>
              </w:rPr>
              <w:t>:</w:t>
            </w:r>
          </w:p>
        </w:tc>
      </w:tr>
      <w:tr w:rsidR="00972D5D" w:rsidRPr="00972D5D" w:rsidTr="003E3DD1">
        <w:trPr>
          <w:trHeight w:val="286"/>
        </w:trPr>
        <w:tc>
          <w:tcPr>
            <w:tcW w:w="70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247F" w:rsidRPr="00972D5D" w:rsidRDefault="00D8247F" w:rsidP="00D8247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</w:p>
        </w:tc>
      </w:tr>
      <w:tr w:rsidR="00972D5D" w:rsidRPr="00972D5D" w:rsidTr="003E3DD1">
        <w:trPr>
          <w:trHeight w:val="286"/>
        </w:trPr>
        <w:tc>
          <w:tcPr>
            <w:tcW w:w="70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1AA1" w:rsidRPr="00273C14" w:rsidRDefault="00CF1AA1" w:rsidP="00273C14">
            <w:pPr>
              <w:spacing w:after="0"/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</w:pPr>
            <w:r w:rsidRPr="00273C14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  <w:t>Абрамова Евгения Михайловна</w:t>
            </w:r>
          </w:p>
          <w:p w:rsidR="00CF1AA1" w:rsidRPr="00972D5D" w:rsidRDefault="00CF1AA1" w:rsidP="00CF1A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</w:rPr>
            </w:pPr>
            <w:r w:rsidRPr="00972D5D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</w:rPr>
              <w:t>Начальник бюро по развитию персонала АО «НПО «Северо-Западный региональный центр Концерна ВКО «Алмаз-Антей» - Обуховский завод»</w:t>
            </w:r>
          </w:p>
          <w:p w:rsidR="00CF1AA1" w:rsidRPr="00273C14" w:rsidRDefault="00CF1AA1" w:rsidP="00273C14">
            <w:pPr>
              <w:spacing w:after="0"/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</w:pPr>
            <w:r w:rsidRPr="00273C14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  <w:t>Красоткин Сергей Анатольевич</w:t>
            </w:r>
          </w:p>
          <w:p w:rsidR="00CF1AA1" w:rsidRPr="00972D5D" w:rsidRDefault="00CF1AA1" w:rsidP="00CF1A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</w:rPr>
            </w:pPr>
            <w:r w:rsidRPr="00972D5D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</w:rPr>
              <w:t>Руководитель департамента дидактики ООО «СМАРТ АВТОМАТИЗАЦИЯ»</w:t>
            </w:r>
          </w:p>
          <w:p w:rsidR="00C606FD" w:rsidRDefault="00C606FD" w:rsidP="00C60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 w:rsidRPr="00C606FD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  <w:t>Сергеева Виктория Александровна</w:t>
            </w:r>
            <w:r w:rsidRPr="00C606FD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 xml:space="preserve"> </w:t>
            </w:r>
          </w:p>
          <w:p w:rsidR="00C606FD" w:rsidRDefault="00C606FD" w:rsidP="00C60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С</w:t>
            </w:r>
            <w:r w:rsidRPr="00C606FD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 xml:space="preserve">пециалист по коммуникациям Ключевой Компонент АО «ХАКЕЛЬ» </w:t>
            </w:r>
          </w:p>
          <w:p w:rsidR="00C606FD" w:rsidRDefault="00333116" w:rsidP="00C60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 w:rsidRPr="00C606FD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  <w:t>Чернэуцану</w:t>
            </w:r>
            <w:r w:rsidRPr="00C606FD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  <w:t xml:space="preserve"> </w:t>
            </w:r>
            <w:r w:rsidR="00C606FD" w:rsidRPr="00C606FD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  <w:t xml:space="preserve">Константин Петрович </w:t>
            </w:r>
          </w:p>
          <w:p w:rsidR="00C606FD" w:rsidRDefault="00C606FD" w:rsidP="00C60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Н</w:t>
            </w:r>
            <w:r w:rsidRPr="00C606FD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ачальник учебно-информационного центра ООО «Завод Контакт»</w:t>
            </w:r>
          </w:p>
          <w:p w:rsidR="00C606FD" w:rsidRPr="00C606FD" w:rsidRDefault="00C606FD" w:rsidP="00C606FD">
            <w:pPr>
              <w:spacing w:after="0" w:line="256" w:lineRule="auto"/>
              <w:jc w:val="both"/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</w:pPr>
            <w:r w:rsidRPr="00C606FD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  <w:t>Кравченко Олег Станиславович</w:t>
            </w:r>
          </w:p>
          <w:p w:rsidR="00C606FD" w:rsidRDefault="00C606FD" w:rsidP="00C60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Заместитель директора по УВР</w:t>
            </w:r>
          </w:p>
          <w:p w:rsidR="00C606FD" w:rsidRPr="00C606FD" w:rsidRDefault="00C606FD" w:rsidP="00C606FD">
            <w:pPr>
              <w:spacing w:after="0" w:line="256" w:lineRule="auto"/>
              <w:jc w:val="both"/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</w:pPr>
            <w:r w:rsidRPr="00C606FD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  <w:t>Федорова Татьяна Евгеньевна</w:t>
            </w:r>
          </w:p>
          <w:p w:rsidR="00C606FD" w:rsidRDefault="00C606FD" w:rsidP="00C60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Р</w:t>
            </w:r>
            <w:r w:rsidR="00333116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, преподаватель</w:t>
            </w:r>
          </w:p>
          <w:p w:rsidR="00C606FD" w:rsidRPr="00C606FD" w:rsidRDefault="00C606FD" w:rsidP="00C60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</w:p>
          <w:p w:rsidR="00DB26D1" w:rsidRDefault="00DB26D1" w:rsidP="00C60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</w:p>
          <w:p w:rsidR="00333116" w:rsidRDefault="00333116" w:rsidP="003331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 w:rsidRPr="00333116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</w:rPr>
              <w:t>Модератор Воронько Галина Ивановна</w:t>
            </w:r>
          </w:p>
          <w:p w:rsidR="00333116" w:rsidRPr="00972D5D" w:rsidRDefault="00333116" w:rsidP="003331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директор</w:t>
            </w:r>
            <w:r w:rsidRPr="0033311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33116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СПб ГБ ПОУ «Колледж электроники и информационных технологий</w:t>
            </w:r>
            <w:r w:rsidRPr="0033311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 xml:space="preserve"> </w:t>
            </w:r>
            <w:r w:rsidRPr="00333116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8"/>
                <w:szCs w:val="26"/>
                <w:lang w:eastAsia="ru-RU"/>
              </w:rPr>
              <w:t>имени Героя Российской Федерации В.К. Широкова»</w:t>
            </w:r>
          </w:p>
        </w:tc>
      </w:tr>
    </w:tbl>
    <w:p w:rsidR="00DB26D1" w:rsidRDefault="00DB26D1" w:rsidP="00273C14">
      <w:pPr>
        <w:pStyle w:val="a3"/>
        <w:spacing w:before="0" w:beforeAutospacing="0" w:after="0" w:afterAutospacing="0" w:line="216" w:lineRule="auto"/>
        <w:rPr>
          <w:b/>
          <w:bCs/>
          <w:i/>
          <w:iCs/>
          <w:noProof/>
          <w:kern w:val="24"/>
          <w:sz w:val="36"/>
          <w:szCs w:val="40"/>
        </w:rPr>
      </w:pPr>
    </w:p>
    <w:p w:rsidR="00273C14" w:rsidRPr="00273C14" w:rsidRDefault="00273C14" w:rsidP="00972D5D">
      <w:pPr>
        <w:pStyle w:val="a3"/>
        <w:spacing w:before="0" w:beforeAutospacing="0" w:after="0" w:afterAutospacing="0" w:line="216" w:lineRule="auto"/>
        <w:jc w:val="center"/>
        <w:rPr>
          <w:b/>
          <w:bCs/>
          <w:i/>
          <w:iCs/>
          <w:kern w:val="24"/>
          <w:sz w:val="16"/>
          <w:szCs w:val="16"/>
        </w:rPr>
      </w:pPr>
    </w:p>
    <w:p w:rsidR="00C606FD" w:rsidRDefault="00C606FD" w:rsidP="00054091">
      <w:pPr>
        <w:spacing w:after="0"/>
        <w:jc w:val="center"/>
        <w:rPr>
          <w:rFonts w:ascii="Times New Roman" w:hAnsi="Times New Roman"/>
          <w:b/>
          <w:i/>
          <w:iCs/>
          <w:color w:val="0000FF"/>
          <w:sz w:val="36"/>
          <w:szCs w:val="36"/>
        </w:rPr>
      </w:pPr>
    </w:p>
    <w:p w:rsidR="00C606FD" w:rsidRDefault="00C606FD" w:rsidP="00054091">
      <w:pPr>
        <w:spacing w:after="0"/>
        <w:jc w:val="center"/>
        <w:rPr>
          <w:rFonts w:ascii="Times New Roman" w:hAnsi="Times New Roman"/>
          <w:b/>
          <w:i/>
          <w:iCs/>
          <w:color w:val="0000FF"/>
          <w:sz w:val="36"/>
          <w:szCs w:val="36"/>
        </w:rPr>
      </w:pPr>
    </w:p>
    <w:p w:rsidR="00C606FD" w:rsidRDefault="00C606FD" w:rsidP="00333116">
      <w:pPr>
        <w:spacing w:after="0"/>
        <w:rPr>
          <w:rFonts w:ascii="Times New Roman" w:hAnsi="Times New Roman"/>
          <w:b/>
          <w:i/>
          <w:iCs/>
          <w:color w:val="0000FF"/>
          <w:sz w:val="36"/>
          <w:szCs w:val="36"/>
        </w:rPr>
      </w:pPr>
    </w:p>
    <w:p w:rsidR="00333116" w:rsidRDefault="00333116" w:rsidP="00054091">
      <w:pPr>
        <w:spacing w:after="0"/>
        <w:jc w:val="center"/>
        <w:rPr>
          <w:rFonts w:ascii="Times New Roman" w:hAnsi="Times New Roman"/>
          <w:b/>
          <w:i/>
          <w:iCs/>
          <w:color w:val="0000FF"/>
          <w:sz w:val="36"/>
          <w:szCs w:val="36"/>
        </w:rPr>
      </w:pPr>
    </w:p>
    <w:p w:rsidR="00CF1AA1" w:rsidRPr="00054091" w:rsidRDefault="00CF1AA1" w:rsidP="00054091">
      <w:pPr>
        <w:spacing w:after="0"/>
        <w:jc w:val="center"/>
        <w:rPr>
          <w:rFonts w:ascii="Times New Roman" w:hAnsi="Times New Roman"/>
          <w:b/>
          <w:i/>
          <w:iCs/>
          <w:color w:val="0000FF"/>
          <w:sz w:val="36"/>
          <w:szCs w:val="36"/>
        </w:rPr>
      </w:pPr>
      <w:r w:rsidRPr="00054091">
        <w:rPr>
          <w:rFonts w:ascii="Times New Roman" w:hAnsi="Times New Roman"/>
          <w:b/>
          <w:i/>
          <w:iCs/>
          <w:color w:val="0000FF"/>
          <w:sz w:val="36"/>
          <w:szCs w:val="36"/>
        </w:rPr>
        <w:t xml:space="preserve">Программа </w:t>
      </w:r>
      <w:bookmarkStart w:id="0" w:name="_GoBack"/>
      <w:bookmarkEnd w:id="0"/>
    </w:p>
    <w:p w:rsidR="00CF1AA1" w:rsidRDefault="00CF1AA1" w:rsidP="00CF1AA1">
      <w:pPr>
        <w:pStyle w:val="a3"/>
        <w:spacing w:before="0" w:beforeAutospacing="0" w:after="0" w:afterAutospacing="0"/>
        <w:jc w:val="center"/>
        <w:rPr>
          <w:sz w:val="20"/>
        </w:rPr>
      </w:pPr>
    </w:p>
    <w:p w:rsidR="00AD16D4" w:rsidRPr="00972D5D" w:rsidRDefault="00AD16D4" w:rsidP="00CF1AA1">
      <w:pPr>
        <w:pStyle w:val="a3"/>
        <w:spacing w:before="0" w:beforeAutospacing="0" w:after="0" w:afterAutospacing="0"/>
        <w:jc w:val="center"/>
        <w:rPr>
          <w:sz w:val="20"/>
        </w:rPr>
      </w:pPr>
    </w:p>
    <w:tbl>
      <w:tblPr>
        <w:tblW w:w="7372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670"/>
      </w:tblGrid>
      <w:tr w:rsidR="00972D5D" w:rsidRPr="00972D5D" w:rsidTr="00AD16D4">
        <w:trPr>
          <w:trHeight w:val="179"/>
        </w:trPr>
        <w:tc>
          <w:tcPr>
            <w:tcW w:w="1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CF1AA1" w:rsidRPr="00972D5D" w:rsidRDefault="00CF1AA1" w:rsidP="003E3DD1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1</w:t>
            </w:r>
            <w:r w:rsidR="003E3DD1"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0</w:t>
            </w: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.</w:t>
            </w:r>
            <w:r w:rsidR="003E3DD1"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3</w:t>
            </w: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0-1</w:t>
            </w:r>
            <w:r w:rsidR="003E3DD1"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1</w:t>
            </w: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.00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CF1AA1" w:rsidRPr="00972D5D" w:rsidRDefault="00CF1AA1" w:rsidP="00E531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Регистрация участников</w:t>
            </w:r>
          </w:p>
          <w:p w:rsidR="00CF1AA1" w:rsidRPr="00972D5D" w:rsidRDefault="00CF1AA1" w:rsidP="00E5317E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</w:p>
        </w:tc>
      </w:tr>
      <w:tr w:rsidR="00972D5D" w:rsidRPr="00972D5D" w:rsidTr="00AD16D4">
        <w:trPr>
          <w:trHeight w:val="1090"/>
        </w:trPr>
        <w:tc>
          <w:tcPr>
            <w:tcW w:w="1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CF1AA1" w:rsidRPr="00972D5D" w:rsidRDefault="00CF1AA1" w:rsidP="003E3DD1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1</w:t>
            </w:r>
            <w:r w:rsidR="003E3DD1"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1</w:t>
            </w: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.00-1</w:t>
            </w:r>
            <w:r w:rsidR="003E3DD1"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2</w:t>
            </w: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.</w:t>
            </w:r>
            <w:r w:rsidR="003E3DD1"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30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D16D4" w:rsidRPr="00333116" w:rsidRDefault="00333116" w:rsidP="00333116">
            <w:pPr>
              <w:spacing w:after="0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33311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Панельная дискуссия</w:t>
            </w:r>
          </w:p>
          <w:p w:rsidR="00333116" w:rsidRPr="00333116" w:rsidRDefault="00333116" w:rsidP="00333116">
            <w:pPr>
              <w:spacing w:after="0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33311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«Профессионалитет» – старт успешной карьеры профессионала»</w:t>
            </w:r>
          </w:p>
          <w:p w:rsidR="00CF1AA1" w:rsidRPr="00333116" w:rsidRDefault="00333116" w:rsidP="003331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Cs w:val="26"/>
                <w:lang w:eastAsia="ru-RU"/>
              </w:rPr>
            </w:pPr>
            <w:r w:rsidRPr="00333116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Cs w:val="26"/>
                <w:lang w:eastAsia="ru-RU"/>
              </w:rPr>
              <w:t xml:space="preserve">В рамках дискуссии будут рассмотрены ключевые аспекты реализации кластерной политики в системе СПО: </w:t>
            </w:r>
            <w:r w:rsidRPr="00333116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Cs w:val="26"/>
                <w:lang w:eastAsia="ru-RU"/>
              </w:rPr>
              <w:br/>
              <w:t xml:space="preserve">- отраслевой подход к подготовке кадров, обеспечивающий синхронизацию образовательных программ с реальными запросами экономики; практико-ориентированные программы, позволяющие студентам осваивать профессиональные компетенции в условиях, максимально приближенных к производственным; </w:t>
            </w:r>
            <w:r w:rsidRPr="00333116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Cs w:val="26"/>
                <w:lang w:eastAsia="ru-RU"/>
              </w:rPr>
              <w:br/>
              <w:t xml:space="preserve">- создание современной инфраструктуры, включая учебно-производственные комплексы, где обучающиеся получают опыт работы на реальном оборудовании; </w:t>
            </w:r>
            <w:r w:rsidRPr="00333116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Cs w:val="26"/>
                <w:lang w:eastAsia="ru-RU"/>
              </w:rPr>
              <w:br/>
              <w:t xml:space="preserve">- роль чемпионатного движения в выявлении и поддержке талантливой молодежи; </w:t>
            </w:r>
            <w:r w:rsidRPr="00333116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Cs w:val="26"/>
                <w:lang w:eastAsia="ru-RU"/>
              </w:rPr>
              <w:br/>
              <w:t>- механизмы популяризации профессионального образования среди школьников и их родителей.</w:t>
            </w:r>
          </w:p>
        </w:tc>
      </w:tr>
      <w:tr w:rsidR="00972D5D" w:rsidRPr="00972D5D" w:rsidTr="00AD16D4">
        <w:trPr>
          <w:trHeight w:val="101"/>
        </w:trPr>
        <w:tc>
          <w:tcPr>
            <w:tcW w:w="1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CF1AA1" w:rsidRPr="00972D5D" w:rsidRDefault="00972D5D" w:rsidP="00972D5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12.30-13.00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CF1AA1" w:rsidRPr="00972D5D" w:rsidRDefault="00333116" w:rsidP="003331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 xml:space="preserve">Подведение итогов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панельной дискуссии</w:t>
            </w:r>
          </w:p>
        </w:tc>
      </w:tr>
      <w:tr w:rsidR="00972D5D" w:rsidRPr="00972D5D" w:rsidTr="00AD16D4">
        <w:trPr>
          <w:trHeight w:val="101"/>
        </w:trPr>
        <w:tc>
          <w:tcPr>
            <w:tcW w:w="1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CF1AA1" w:rsidRPr="00972D5D" w:rsidRDefault="00CF1AA1" w:rsidP="00E5317E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CF1AA1" w:rsidRPr="00972D5D" w:rsidRDefault="00CF1AA1" w:rsidP="00E531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</w:p>
        </w:tc>
      </w:tr>
      <w:tr w:rsidR="00972D5D" w:rsidRPr="00972D5D" w:rsidTr="00AD16D4">
        <w:trPr>
          <w:trHeight w:val="101"/>
        </w:trPr>
        <w:tc>
          <w:tcPr>
            <w:tcW w:w="1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CF1AA1" w:rsidRPr="00972D5D" w:rsidRDefault="00CF1AA1" w:rsidP="00972D5D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13.</w:t>
            </w:r>
            <w:r w:rsidR="00972D5D"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00</w:t>
            </w: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-1</w:t>
            </w:r>
            <w:r w:rsid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3</w:t>
            </w:r>
            <w:r w:rsidRP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.</w:t>
            </w:r>
            <w:r w:rsidR="00972D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45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CF1AA1" w:rsidRPr="00333116" w:rsidRDefault="00333116" w:rsidP="00972D5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</w:pPr>
            <w:r w:rsidRPr="0033311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 xml:space="preserve"> </w:t>
            </w:r>
            <w:r w:rsidRPr="0033311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6"/>
                <w:lang w:eastAsia="ru-RU"/>
              </w:rPr>
              <w:t>по лабораториям и учебно-производственному комплексу колледжа</w:t>
            </w:r>
          </w:p>
        </w:tc>
      </w:tr>
    </w:tbl>
    <w:p w:rsidR="00DB26D1" w:rsidRDefault="00DB26D1" w:rsidP="003E3DD1">
      <w:pPr>
        <w:spacing w:after="0"/>
      </w:pPr>
    </w:p>
    <w:tbl>
      <w:tblPr>
        <w:tblStyle w:val="aa"/>
        <w:tblW w:w="72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DB26D1" w:rsidRPr="005E1B51" w:rsidTr="005D6CAF">
        <w:tc>
          <w:tcPr>
            <w:tcW w:w="7230" w:type="dxa"/>
          </w:tcPr>
          <w:p w:rsidR="00DB26D1" w:rsidRDefault="00DB26D1" w:rsidP="005D6C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24"/>
                <w:sz w:val="28"/>
                <w:szCs w:val="26"/>
                <w:lang w:eastAsia="ru-RU"/>
              </w:rPr>
            </w:pPr>
          </w:p>
          <w:p w:rsidR="00DB26D1" w:rsidRDefault="00DB26D1" w:rsidP="005D6C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24"/>
                <w:sz w:val="28"/>
                <w:szCs w:val="26"/>
                <w:lang w:eastAsia="ru-RU"/>
              </w:rPr>
            </w:pPr>
          </w:p>
          <w:p w:rsidR="00DB26D1" w:rsidRPr="001C1E89" w:rsidRDefault="00DB26D1" w:rsidP="005D6CA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B26D1" w:rsidRPr="005E1B51" w:rsidTr="005D6CAF">
        <w:tc>
          <w:tcPr>
            <w:tcW w:w="7230" w:type="dxa"/>
          </w:tcPr>
          <w:p w:rsidR="00DB26D1" w:rsidRDefault="00DB26D1" w:rsidP="005D6CA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kern w:val="24"/>
                <w:sz w:val="28"/>
                <w:szCs w:val="26"/>
                <w:lang w:eastAsia="ru-RU"/>
              </w:rPr>
            </w:pPr>
          </w:p>
          <w:p w:rsidR="00DB26D1" w:rsidRPr="001C1E89" w:rsidRDefault="00DB26D1" w:rsidP="005D6CA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kern w:val="24"/>
                <w:sz w:val="28"/>
                <w:szCs w:val="26"/>
                <w:lang w:eastAsia="ru-RU"/>
              </w:rPr>
            </w:pPr>
          </w:p>
        </w:tc>
      </w:tr>
      <w:tr w:rsidR="00DB26D1" w:rsidRPr="005E1B51" w:rsidTr="005D6CAF">
        <w:tc>
          <w:tcPr>
            <w:tcW w:w="7230" w:type="dxa"/>
          </w:tcPr>
          <w:p w:rsidR="00DB26D1" w:rsidRDefault="00DB26D1" w:rsidP="005D6CA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6"/>
                <w:lang w:eastAsia="ru-RU"/>
              </w:rPr>
            </w:pPr>
          </w:p>
          <w:p w:rsidR="00DB26D1" w:rsidRPr="000C0192" w:rsidRDefault="00DB26D1" w:rsidP="005D6CA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6"/>
                <w:lang w:eastAsia="ru-RU"/>
              </w:rPr>
            </w:pPr>
          </w:p>
        </w:tc>
      </w:tr>
      <w:tr w:rsidR="00DB26D1" w:rsidRPr="005E1B51" w:rsidTr="005D6CAF">
        <w:tc>
          <w:tcPr>
            <w:tcW w:w="7230" w:type="dxa"/>
          </w:tcPr>
          <w:p w:rsidR="00DB26D1" w:rsidRPr="001C1E89" w:rsidRDefault="00C606FD" w:rsidP="00C606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kern w:val="24"/>
                <w:sz w:val="28"/>
                <w:szCs w:val="26"/>
                <w:lang w:eastAsia="ru-RU"/>
              </w:rPr>
            </w:pPr>
            <w:r w:rsidRPr="00C606FD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70C0"/>
                <w:kern w:val="24"/>
                <w:sz w:val="28"/>
                <w:szCs w:val="26"/>
                <w:lang w:eastAsia="ru-RU"/>
              </w:rPr>
              <w:drawing>
                <wp:inline distT="0" distB="0" distL="0" distR="0">
                  <wp:extent cx="2569210" cy="1349736"/>
                  <wp:effectExtent l="0" t="0" r="2540" b="3175"/>
                  <wp:docPr id="5" name="Рисунок 5" descr="C:\Users\umr\Desktop\КЭиИТ (вектор)\Логотип КЭи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mr\Desktop\КЭиИТ (вектор)\Логотип КЭи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112" cy="1356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6D1" w:rsidRPr="005E1B51" w:rsidTr="005D6CAF">
        <w:tc>
          <w:tcPr>
            <w:tcW w:w="7230" w:type="dxa"/>
          </w:tcPr>
          <w:p w:rsidR="00DB26D1" w:rsidRPr="001C1E89" w:rsidRDefault="00DB26D1" w:rsidP="00C606F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  <w:kern w:val="24"/>
                <w:sz w:val="28"/>
                <w:szCs w:val="26"/>
                <w:lang w:eastAsia="ru-RU"/>
              </w:rPr>
            </w:pPr>
          </w:p>
        </w:tc>
      </w:tr>
      <w:tr w:rsidR="00DB26D1" w:rsidRPr="005E1B51" w:rsidTr="005D6CAF">
        <w:tc>
          <w:tcPr>
            <w:tcW w:w="7230" w:type="dxa"/>
          </w:tcPr>
          <w:p w:rsidR="00DB26D1" w:rsidRPr="000C0192" w:rsidRDefault="00DB26D1" w:rsidP="005D6C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6"/>
                <w:lang w:eastAsia="ru-RU"/>
              </w:rPr>
            </w:pPr>
          </w:p>
        </w:tc>
      </w:tr>
      <w:tr w:rsidR="00DB26D1" w:rsidRPr="005E1B51" w:rsidTr="005D6CAF">
        <w:tc>
          <w:tcPr>
            <w:tcW w:w="7230" w:type="dxa"/>
          </w:tcPr>
          <w:p w:rsidR="00DB26D1" w:rsidRPr="000C0192" w:rsidRDefault="00DB26D1" w:rsidP="005D6CA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6"/>
                <w:lang w:eastAsia="ru-RU"/>
              </w:rPr>
            </w:pPr>
          </w:p>
        </w:tc>
      </w:tr>
      <w:tr w:rsidR="00DB26D1" w:rsidRPr="005E1B51" w:rsidTr="005D6CAF">
        <w:tc>
          <w:tcPr>
            <w:tcW w:w="7230" w:type="dxa"/>
          </w:tcPr>
          <w:p w:rsidR="00DB26D1" w:rsidRPr="000C0192" w:rsidRDefault="00DB26D1" w:rsidP="005D6CA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6"/>
                <w:lang w:eastAsia="ru-RU"/>
              </w:rPr>
            </w:pPr>
          </w:p>
        </w:tc>
      </w:tr>
    </w:tbl>
    <w:p w:rsidR="00DB26D1" w:rsidRDefault="00DB26D1" w:rsidP="00DB26D1">
      <w:pPr>
        <w:spacing w:after="0"/>
      </w:pPr>
    </w:p>
    <w:p w:rsidR="00DB26D1" w:rsidRDefault="00DB26D1" w:rsidP="00DB26D1">
      <w:pPr>
        <w:spacing w:after="0"/>
      </w:pPr>
    </w:p>
    <w:p w:rsidR="00DB26D1" w:rsidRDefault="00DB26D1" w:rsidP="00DB26D1">
      <w:pPr>
        <w:spacing w:after="0"/>
      </w:pPr>
    </w:p>
    <w:p w:rsidR="00DB26D1" w:rsidRDefault="00DB26D1" w:rsidP="00DB26D1">
      <w:pPr>
        <w:spacing w:after="0" w:line="240" w:lineRule="auto"/>
        <w:rPr>
          <w:rFonts w:ascii="Times New Roman" w:hAnsi="Times New Roman"/>
          <w:color w:val="0000FF"/>
          <w:sz w:val="24"/>
          <w:szCs w:val="28"/>
        </w:rPr>
      </w:pPr>
    </w:p>
    <w:p w:rsidR="00DB26D1" w:rsidRDefault="00DB26D1" w:rsidP="00DB26D1">
      <w:pPr>
        <w:spacing w:after="0" w:line="240" w:lineRule="auto"/>
        <w:jc w:val="center"/>
        <w:rPr>
          <w:rFonts w:ascii="Times New Roman" w:hAnsi="Times New Roman"/>
          <w:color w:val="0000FF"/>
          <w:sz w:val="24"/>
          <w:szCs w:val="28"/>
        </w:rPr>
      </w:pPr>
    </w:p>
    <w:p w:rsidR="00C606FD" w:rsidRDefault="00C606FD" w:rsidP="00DB26D1">
      <w:pPr>
        <w:spacing w:after="0" w:line="240" w:lineRule="auto"/>
        <w:ind w:right="724"/>
        <w:jc w:val="center"/>
        <w:rPr>
          <w:rFonts w:ascii="Times New Roman" w:hAnsi="Times New Roman"/>
          <w:color w:val="0000FF"/>
          <w:sz w:val="24"/>
          <w:szCs w:val="28"/>
        </w:rPr>
      </w:pPr>
    </w:p>
    <w:p w:rsidR="00DB26D1" w:rsidRPr="001C1E89" w:rsidRDefault="00DB26D1" w:rsidP="00DB26D1">
      <w:pPr>
        <w:spacing w:after="0" w:line="240" w:lineRule="auto"/>
        <w:ind w:right="724"/>
        <w:jc w:val="center"/>
        <w:rPr>
          <w:rFonts w:ascii="Times New Roman" w:hAnsi="Times New Roman"/>
          <w:color w:val="0000FF"/>
          <w:sz w:val="24"/>
          <w:szCs w:val="28"/>
        </w:rPr>
      </w:pPr>
      <w:r w:rsidRPr="001C1E89">
        <w:rPr>
          <w:rFonts w:ascii="Times New Roman" w:hAnsi="Times New Roman"/>
          <w:color w:val="0000FF"/>
          <w:sz w:val="24"/>
          <w:szCs w:val="28"/>
        </w:rPr>
        <w:t xml:space="preserve">г. Санкт-Петербург, </w:t>
      </w:r>
    </w:p>
    <w:p w:rsidR="00DB26D1" w:rsidRDefault="00DB26D1" w:rsidP="00DB26D1">
      <w:pPr>
        <w:spacing w:after="0" w:line="240" w:lineRule="auto"/>
        <w:ind w:right="724"/>
        <w:jc w:val="center"/>
        <w:rPr>
          <w:rFonts w:ascii="Times New Roman" w:hAnsi="Times New Roman"/>
          <w:color w:val="0000FF"/>
          <w:sz w:val="24"/>
          <w:szCs w:val="28"/>
        </w:rPr>
      </w:pPr>
      <w:r w:rsidRPr="001C1E89">
        <w:rPr>
          <w:rFonts w:ascii="Times New Roman" w:hAnsi="Times New Roman"/>
          <w:color w:val="0000FF"/>
          <w:sz w:val="24"/>
          <w:szCs w:val="28"/>
        </w:rPr>
        <w:t>пр. Народного Ополчения, д. 223, лит. А</w:t>
      </w:r>
    </w:p>
    <w:p w:rsidR="00DB26D1" w:rsidRDefault="00DB26D1" w:rsidP="00DB26D1">
      <w:pPr>
        <w:spacing w:after="0" w:line="240" w:lineRule="auto"/>
        <w:ind w:right="724"/>
        <w:jc w:val="center"/>
        <w:rPr>
          <w:rFonts w:ascii="Times New Roman" w:hAnsi="Times New Roman"/>
          <w:color w:val="0000FF"/>
          <w:sz w:val="24"/>
          <w:szCs w:val="28"/>
        </w:rPr>
      </w:pPr>
      <w:r>
        <w:rPr>
          <w:rFonts w:ascii="Times New Roman" w:hAnsi="Times New Roman"/>
          <w:color w:val="0000FF"/>
          <w:sz w:val="24"/>
          <w:szCs w:val="28"/>
        </w:rPr>
        <w:t>ул. Авангардная, д.16, лит А</w:t>
      </w:r>
    </w:p>
    <w:p w:rsidR="00DB26D1" w:rsidRPr="001C1E89" w:rsidRDefault="00DB26D1" w:rsidP="00DB26D1">
      <w:pPr>
        <w:spacing w:after="0" w:line="240" w:lineRule="auto"/>
        <w:ind w:right="724"/>
        <w:jc w:val="center"/>
        <w:rPr>
          <w:rFonts w:ascii="Times New Roman" w:hAnsi="Times New Roman"/>
          <w:color w:val="0000FF"/>
          <w:sz w:val="24"/>
          <w:szCs w:val="28"/>
        </w:rPr>
      </w:pPr>
      <w:r w:rsidRPr="009668E1">
        <w:rPr>
          <w:rFonts w:ascii="Times New Roman" w:hAnsi="Times New Roman"/>
          <w:color w:val="0000FF"/>
          <w:sz w:val="24"/>
          <w:szCs w:val="28"/>
        </w:rPr>
        <w:t>б-р. Загребский, д.23, к.1</w:t>
      </w:r>
      <w:r>
        <w:rPr>
          <w:rFonts w:ascii="Times New Roman" w:hAnsi="Times New Roman"/>
          <w:color w:val="0000FF"/>
          <w:sz w:val="24"/>
          <w:szCs w:val="28"/>
        </w:rPr>
        <w:t xml:space="preserve">, </w:t>
      </w:r>
    </w:p>
    <w:p w:rsidR="00DB26D1" w:rsidRPr="001C1E89" w:rsidRDefault="00DB26D1" w:rsidP="00DB26D1">
      <w:pPr>
        <w:spacing w:after="0" w:line="240" w:lineRule="auto"/>
        <w:ind w:right="724"/>
        <w:jc w:val="center"/>
        <w:rPr>
          <w:rFonts w:ascii="Times New Roman" w:hAnsi="Times New Roman"/>
          <w:color w:val="0000FF"/>
          <w:sz w:val="24"/>
          <w:szCs w:val="28"/>
        </w:rPr>
      </w:pPr>
      <w:r w:rsidRPr="001C1E89">
        <w:rPr>
          <w:rFonts w:ascii="Times New Roman" w:hAnsi="Times New Roman"/>
          <w:color w:val="0000FF"/>
          <w:sz w:val="24"/>
          <w:szCs w:val="28"/>
        </w:rPr>
        <w:t>т.: 241-37-30, 241-37-</w:t>
      </w:r>
      <w:r>
        <w:rPr>
          <w:rFonts w:ascii="Times New Roman" w:hAnsi="Times New Roman"/>
          <w:color w:val="0000FF"/>
          <w:sz w:val="24"/>
          <w:szCs w:val="28"/>
        </w:rPr>
        <w:t>31</w:t>
      </w:r>
    </w:p>
    <w:p w:rsidR="00DB26D1" w:rsidRPr="001C1E89" w:rsidRDefault="00DB26D1" w:rsidP="00DB26D1">
      <w:pPr>
        <w:spacing w:after="0" w:line="240" w:lineRule="auto"/>
        <w:ind w:right="724"/>
        <w:jc w:val="center"/>
        <w:rPr>
          <w:rFonts w:ascii="Times New Roman" w:hAnsi="Times New Roman"/>
          <w:color w:val="0000FF"/>
          <w:sz w:val="24"/>
          <w:szCs w:val="28"/>
        </w:rPr>
      </w:pPr>
      <w:r w:rsidRPr="001C1E89">
        <w:rPr>
          <w:rFonts w:ascii="Times New Roman" w:hAnsi="Times New Roman"/>
          <w:color w:val="0000FF"/>
          <w:sz w:val="24"/>
          <w:szCs w:val="28"/>
        </w:rPr>
        <w:t>Сайт: www.pl130.ru</w:t>
      </w:r>
    </w:p>
    <w:p w:rsidR="00DB26D1" w:rsidRPr="00DB26D1" w:rsidRDefault="00DB26D1" w:rsidP="00DB26D1">
      <w:pPr>
        <w:spacing w:after="0" w:line="240" w:lineRule="auto"/>
        <w:ind w:right="724"/>
        <w:jc w:val="center"/>
        <w:rPr>
          <w:rFonts w:ascii="Times New Roman" w:hAnsi="Times New Roman"/>
          <w:color w:val="0000FF"/>
          <w:sz w:val="24"/>
          <w:szCs w:val="28"/>
        </w:rPr>
      </w:pPr>
      <w:r w:rsidRPr="001C1E89">
        <w:rPr>
          <w:rFonts w:ascii="Times New Roman" w:hAnsi="Times New Roman"/>
          <w:color w:val="0000FF"/>
          <w:sz w:val="24"/>
          <w:szCs w:val="28"/>
          <w:lang w:val="en-US"/>
        </w:rPr>
        <w:t>E</w:t>
      </w:r>
      <w:r w:rsidRPr="00DB26D1">
        <w:rPr>
          <w:rFonts w:ascii="Times New Roman" w:hAnsi="Times New Roman"/>
          <w:color w:val="0000FF"/>
          <w:sz w:val="24"/>
          <w:szCs w:val="28"/>
        </w:rPr>
        <w:t>-</w:t>
      </w:r>
      <w:r w:rsidRPr="001C1E89">
        <w:rPr>
          <w:rFonts w:ascii="Times New Roman" w:hAnsi="Times New Roman"/>
          <w:color w:val="0000FF"/>
          <w:sz w:val="24"/>
          <w:szCs w:val="28"/>
          <w:lang w:val="en-US"/>
        </w:rPr>
        <w:t>mail</w:t>
      </w:r>
      <w:r w:rsidRPr="00DB26D1">
        <w:rPr>
          <w:rFonts w:ascii="Times New Roman" w:hAnsi="Times New Roman"/>
          <w:color w:val="0000FF"/>
          <w:sz w:val="24"/>
          <w:szCs w:val="28"/>
        </w:rPr>
        <w:t xml:space="preserve">: </w:t>
      </w:r>
      <w:hyperlink r:id="rId7" w:history="1">
        <w:r w:rsidRPr="009668E1">
          <w:rPr>
            <w:rStyle w:val="ab"/>
            <w:rFonts w:ascii="Times New Roman" w:hAnsi="Times New Roman"/>
            <w:sz w:val="24"/>
            <w:szCs w:val="28"/>
            <w:lang w:val="en-US"/>
          </w:rPr>
          <w:t>kep</w:t>
        </w:r>
        <w:r w:rsidRPr="00DB26D1">
          <w:rPr>
            <w:rStyle w:val="ab"/>
            <w:rFonts w:ascii="Times New Roman" w:hAnsi="Times New Roman"/>
            <w:sz w:val="24"/>
            <w:szCs w:val="28"/>
          </w:rPr>
          <w:t>@</w:t>
        </w:r>
        <w:r w:rsidRPr="009668E1">
          <w:rPr>
            <w:rStyle w:val="ab"/>
            <w:rFonts w:ascii="Times New Roman" w:hAnsi="Times New Roman"/>
            <w:sz w:val="24"/>
            <w:szCs w:val="28"/>
            <w:lang w:val="en-US"/>
          </w:rPr>
          <w:t>obr</w:t>
        </w:r>
        <w:r w:rsidRPr="00DB26D1">
          <w:rPr>
            <w:rStyle w:val="ab"/>
            <w:rFonts w:ascii="Times New Roman" w:hAnsi="Times New Roman"/>
            <w:sz w:val="24"/>
            <w:szCs w:val="28"/>
          </w:rPr>
          <w:t>.</w:t>
        </w:r>
        <w:r w:rsidRPr="009668E1">
          <w:rPr>
            <w:rStyle w:val="ab"/>
            <w:rFonts w:ascii="Times New Roman" w:hAnsi="Times New Roman"/>
            <w:sz w:val="24"/>
            <w:szCs w:val="28"/>
            <w:lang w:val="en-US"/>
          </w:rPr>
          <w:t>gov</w:t>
        </w:r>
        <w:r w:rsidRPr="00DB26D1">
          <w:rPr>
            <w:rStyle w:val="ab"/>
            <w:rFonts w:ascii="Times New Roman" w:hAnsi="Times New Roman"/>
            <w:sz w:val="24"/>
            <w:szCs w:val="28"/>
          </w:rPr>
          <w:t>.</w:t>
        </w:r>
        <w:r w:rsidRPr="009668E1">
          <w:rPr>
            <w:rStyle w:val="ab"/>
            <w:rFonts w:ascii="Times New Roman" w:hAnsi="Times New Roman"/>
            <w:sz w:val="24"/>
            <w:szCs w:val="28"/>
            <w:lang w:val="en-US"/>
          </w:rPr>
          <w:t>spb</w:t>
        </w:r>
        <w:r w:rsidRPr="00DB26D1">
          <w:rPr>
            <w:rStyle w:val="ab"/>
            <w:rFonts w:ascii="Times New Roman" w:hAnsi="Times New Roman"/>
            <w:sz w:val="24"/>
            <w:szCs w:val="28"/>
          </w:rPr>
          <w:t>.</w:t>
        </w:r>
        <w:r w:rsidRPr="009668E1">
          <w:rPr>
            <w:rStyle w:val="ab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DB26D1" w:rsidRPr="00DB26D1" w:rsidRDefault="00DB26D1" w:rsidP="00DB26D1">
      <w:pPr>
        <w:spacing w:after="0"/>
      </w:pPr>
    </w:p>
    <w:p w:rsidR="00DB26D1" w:rsidRDefault="00DB26D1" w:rsidP="00DB26D1">
      <w:pPr>
        <w:widowControl w:val="0"/>
        <w:spacing w:after="0" w:line="240" w:lineRule="auto"/>
        <w:ind w:left="142" w:right="-127"/>
        <w:jc w:val="center"/>
        <w:rPr>
          <w:rFonts w:ascii="Times New Roman" w:hAnsi="Times New Roman"/>
          <w:b/>
          <w:i/>
          <w:color w:val="0000FF"/>
          <w:sz w:val="24"/>
          <w:szCs w:val="26"/>
        </w:rPr>
      </w:pPr>
    </w:p>
    <w:p w:rsidR="00DB26D1" w:rsidRDefault="00DB26D1" w:rsidP="00DB26D1">
      <w:pPr>
        <w:widowControl w:val="0"/>
        <w:spacing w:after="0" w:line="240" w:lineRule="auto"/>
        <w:ind w:left="142" w:right="-127"/>
        <w:jc w:val="center"/>
        <w:rPr>
          <w:rFonts w:ascii="Times New Roman" w:hAnsi="Times New Roman"/>
          <w:b/>
          <w:i/>
          <w:color w:val="0000FF"/>
          <w:sz w:val="24"/>
          <w:szCs w:val="26"/>
        </w:rPr>
      </w:pPr>
    </w:p>
    <w:p w:rsidR="00DB26D1" w:rsidRDefault="00DB26D1" w:rsidP="00273C14">
      <w:pPr>
        <w:widowControl w:val="0"/>
        <w:spacing w:after="0" w:line="240" w:lineRule="auto"/>
        <w:ind w:right="-127"/>
        <w:rPr>
          <w:rFonts w:ascii="Times New Roman" w:hAnsi="Times New Roman"/>
          <w:b/>
          <w:i/>
          <w:color w:val="0000FF"/>
          <w:sz w:val="24"/>
          <w:szCs w:val="26"/>
        </w:rPr>
      </w:pPr>
    </w:p>
    <w:p w:rsidR="00333116" w:rsidRDefault="00333116" w:rsidP="00273C14">
      <w:pPr>
        <w:widowControl w:val="0"/>
        <w:spacing w:after="0" w:line="240" w:lineRule="auto"/>
        <w:ind w:right="-127"/>
        <w:rPr>
          <w:rFonts w:ascii="Times New Roman" w:hAnsi="Times New Roman"/>
          <w:b/>
          <w:i/>
          <w:color w:val="0000FF"/>
          <w:sz w:val="24"/>
          <w:szCs w:val="26"/>
        </w:rPr>
      </w:pPr>
    </w:p>
    <w:p w:rsidR="00333116" w:rsidRDefault="00333116" w:rsidP="00273C14">
      <w:pPr>
        <w:widowControl w:val="0"/>
        <w:spacing w:after="0" w:line="240" w:lineRule="auto"/>
        <w:ind w:right="-127"/>
        <w:rPr>
          <w:rFonts w:ascii="Times New Roman" w:hAnsi="Times New Roman"/>
          <w:b/>
          <w:i/>
          <w:color w:val="0000FF"/>
          <w:sz w:val="24"/>
          <w:szCs w:val="26"/>
        </w:rPr>
      </w:pPr>
    </w:p>
    <w:p w:rsidR="00333116" w:rsidRDefault="00333116" w:rsidP="00273C14">
      <w:pPr>
        <w:widowControl w:val="0"/>
        <w:spacing w:after="0" w:line="240" w:lineRule="auto"/>
        <w:ind w:right="-127"/>
        <w:rPr>
          <w:rFonts w:ascii="Times New Roman" w:hAnsi="Times New Roman"/>
          <w:b/>
          <w:i/>
          <w:color w:val="0000FF"/>
          <w:sz w:val="24"/>
          <w:szCs w:val="26"/>
        </w:rPr>
      </w:pPr>
    </w:p>
    <w:p w:rsidR="00DB26D1" w:rsidRDefault="00273C14" w:rsidP="00DB26D1">
      <w:pPr>
        <w:widowControl w:val="0"/>
        <w:spacing w:after="0" w:line="240" w:lineRule="auto"/>
        <w:ind w:left="142" w:right="-127"/>
        <w:jc w:val="center"/>
        <w:rPr>
          <w:rFonts w:ascii="Times New Roman" w:hAnsi="Times New Roman"/>
          <w:b/>
          <w:i/>
          <w:color w:val="0000FF"/>
          <w:sz w:val="24"/>
          <w:szCs w:val="26"/>
        </w:rPr>
      </w:pPr>
      <w:r>
        <w:rPr>
          <w:noProof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             </w:t>
      </w:r>
    </w:p>
    <w:p w:rsidR="00C606FD" w:rsidRDefault="00C606FD" w:rsidP="00C606FD">
      <w:pPr>
        <w:spacing w:after="0"/>
        <w:jc w:val="center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054091">
        <w:rPr>
          <w:rFonts w:ascii="Times New Roman" w:hAnsi="Times New Roman"/>
          <w:b/>
          <w:i/>
          <w:color w:val="0000FF"/>
          <w:sz w:val="24"/>
          <w:szCs w:val="24"/>
        </w:rPr>
        <w:t>Санкт-Петербургское государственное бюджетное профессиональное образовательное учреждение</w:t>
      </w:r>
    </w:p>
    <w:p w:rsidR="00C606FD" w:rsidRPr="00054091" w:rsidRDefault="00C606FD" w:rsidP="00C606FD">
      <w:pPr>
        <w:spacing w:after="0"/>
        <w:jc w:val="center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054091">
        <w:rPr>
          <w:rFonts w:ascii="Times New Roman" w:hAnsi="Times New Roman"/>
          <w:b/>
          <w:i/>
          <w:color w:val="0000FF"/>
          <w:sz w:val="24"/>
          <w:szCs w:val="24"/>
        </w:rPr>
        <w:t xml:space="preserve"> «Колледж электроники и информационных технологий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Pr="00C606FD">
        <w:rPr>
          <w:rFonts w:ascii="Times New Roman" w:hAnsi="Times New Roman"/>
          <w:b/>
          <w:i/>
          <w:color w:val="0000FF"/>
          <w:sz w:val="24"/>
          <w:szCs w:val="24"/>
        </w:rPr>
        <w:t xml:space="preserve">имени 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>Г</w:t>
      </w:r>
      <w:r w:rsidRPr="00C606FD">
        <w:rPr>
          <w:rFonts w:ascii="Times New Roman" w:hAnsi="Times New Roman"/>
          <w:b/>
          <w:i/>
          <w:color w:val="0000FF"/>
          <w:sz w:val="24"/>
          <w:szCs w:val="24"/>
        </w:rPr>
        <w:t xml:space="preserve">ероя 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>Р</w:t>
      </w:r>
      <w:r w:rsidRPr="00C606FD">
        <w:rPr>
          <w:rFonts w:ascii="Times New Roman" w:hAnsi="Times New Roman"/>
          <w:b/>
          <w:i/>
          <w:color w:val="0000FF"/>
          <w:sz w:val="24"/>
          <w:szCs w:val="24"/>
        </w:rPr>
        <w:t xml:space="preserve">оссийской 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>Ф</w:t>
      </w:r>
      <w:r w:rsidRPr="00C606FD">
        <w:rPr>
          <w:rFonts w:ascii="Times New Roman" w:hAnsi="Times New Roman"/>
          <w:b/>
          <w:i/>
          <w:color w:val="0000FF"/>
          <w:sz w:val="24"/>
          <w:szCs w:val="24"/>
        </w:rPr>
        <w:t xml:space="preserve">едерации В.К. 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>Широкова</w:t>
      </w:r>
      <w:r w:rsidRPr="00054091">
        <w:rPr>
          <w:rFonts w:ascii="Times New Roman" w:hAnsi="Times New Roman"/>
          <w:b/>
          <w:i/>
          <w:color w:val="0000FF"/>
          <w:sz w:val="24"/>
          <w:szCs w:val="24"/>
        </w:rPr>
        <w:t>»</w:t>
      </w:r>
    </w:p>
    <w:p w:rsidR="00273C14" w:rsidRDefault="00273C14" w:rsidP="00DB26D1">
      <w:pPr>
        <w:widowControl w:val="0"/>
        <w:spacing w:after="0" w:line="240" w:lineRule="auto"/>
        <w:ind w:left="142" w:right="-127"/>
        <w:jc w:val="center"/>
        <w:rPr>
          <w:rFonts w:ascii="Times New Roman" w:hAnsi="Times New Roman"/>
          <w:b/>
          <w:i/>
          <w:color w:val="0000FF"/>
          <w:sz w:val="24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681"/>
      </w:tblGrid>
      <w:tr w:rsidR="00C606FD" w:rsidTr="00C606FD">
        <w:tc>
          <w:tcPr>
            <w:tcW w:w="3680" w:type="dxa"/>
          </w:tcPr>
          <w:p w:rsidR="00C606FD" w:rsidRDefault="00C606FD" w:rsidP="00C606FD">
            <w:pPr>
              <w:ind w:left="743"/>
            </w:pPr>
            <w:r>
              <w:rPr>
                <w:noProof/>
                <w:lang w:eastAsia="ru-RU"/>
              </w:rPr>
              <w:drawing>
                <wp:inline distT="0" distB="0" distL="0" distR="0" wp14:anchorId="7A21E553" wp14:editId="01678CD4">
                  <wp:extent cx="1275863" cy="1272540"/>
                  <wp:effectExtent l="0" t="0" r="635" b="3810"/>
                  <wp:docPr id="1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88" cy="128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:rsidR="00C606FD" w:rsidRPr="00C606FD" w:rsidRDefault="00C606FD" w:rsidP="00C606FD">
            <w:pPr>
              <w:spacing w:line="259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06FD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t>Петербургский международный образовательный форум</w:t>
            </w:r>
          </w:p>
        </w:tc>
      </w:tr>
    </w:tbl>
    <w:p w:rsidR="00DB26D1" w:rsidRDefault="00DB26D1" w:rsidP="00DB26D1">
      <w:pPr>
        <w:spacing w:after="0"/>
      </w:pPr>
    </w:p>
    <w:p w:rsidR="00DB26D1" w:rsidRDefault="00DB26D1" w:rsidP="00C606FD">
      <w:pPr>
        <w:spacing w:after="0"/>
        <w:jc w:val="center"/>
      </w:pPr>
    </w:p>
    <w:p w:rsidR="00DB26D1" w:rsidRDefault="00DB26D1" w:rsidP="00DB26D1">
      <w:pPr>
        <w:spacing w:after="0"/>
      </w:pPr>
    </w:p>
    <w:p w:rsidR="00DB26D1" w:rsidRDefault="00DB26D1" w:rsidP="00DB26D1">
      <w:pPr>
        <w:spacing w:after="0"/>
      </w:pPr>
    </w:p>
    <w:p w:rsidR="00DB26D1" w:rsidRDefault="00DB26D1" w:rsidP="00DB26D1">
      <w:pPr>
        <w:spacing w:after="0"/>
      </w:pPr>
    </w:p>
    <w:p w:rsidR="00DB26D1" w:rsidRDefault="00DB26D1" w:rsidP="00DB26D1">
      <w:pPr>
        <w:spacing w:after="0"/>
      </w:pPr>
    </w:p>
    <w:p w:rsidR="00DB26D1" w:rsidRDefault="00DB26D1" w:rsidP="00DB26D1">
      <w:pPr>
        <w:spacing w:after="0"/>
      </w:pPr>
    </w:p>
    <w:p w:rsidR="00DB26D1" w:rsidRPr="009B2CBA" w:rsidRDefault="00C606FD" w:rsidP="00DB26D1">
      <w:pPr>
        <w:spacing w:after="0"/>
        <w:jc w:val="center"/>
        <w:rPr>
          <w:rFonts w:ascii="Times New Roman" w:hAnsi="Times New Roman"/>
          <w:b/>
          <w:i/>
          <w:color w:val="FF0000"/>
          <w:sz w:val="40"/>
          <w:szCs w:val="28"/>
        </w:rPr>
      </w:pPr>
      <w:r>
        <w:rPr>
          <w:rFonts w:ascii="Times New Roman" w:hAnsi="Times New Roman"/>
          <w:b/>
          <w:i/>
          <w:color w:val="FF0000"/>
          <w:sz w:val="40"/>
          <w:szCs w:val="28"/>
        </w:rPr>
        <w:t>Панельная дискуссия</w:t>
      </w:r>
    </w:p>
    <w:p w:rsidR="00DB26D1" w:rsidRPr="0058330B" w:rsidRDefault="00DB26D1" w:rsidP="00DB26D1">
      <w:pPr>
        <w:spacing w:after="0"/>
        <w:jc w:val="center"/>
        <w:rPr>
          <w:rFonts w:ascii="Times New Roman" w:hAnsi="Times New Roman"/>
          <w:b/>
          <w:i/>
          <w:color w:val="0000FF"/>
          <w:sz w:val="40"/>
          <w:szCs w:val="28"/>
        </w:rPr>
      </w:pPr>
    </w:p>
    <w:p w:rsidR="00C606FD" w:rsidRPr="00C606FD" w:rsidRDefault="00C606FD" w:rsidP="00C606FD">
      <w:pPr>
        <w:spacing w:after="0"/>
        <w:jc w:val="center"/>
        <w:rPr>
          <w:rFonts w:ascii="Times New Roman" w:hAnsi="Times New Roman"/>
          <w:b/>
          <w:bCs/>
          <w:iCs/>
          <w:color w:val="0000FF"/>
          <w:sz w:val="40"/>
          <w:szCs w:val="28"/>
        </w:rPr>
      </w:pPr>
      <w:r w:rsidRPr="00C606FD">
        <w:rPr>
          <w:rFonts w:ascii="Times New Roman" w:hAnsi="Times New Roman"/>
          <w:b/>
          <w:bCs/>
          <w:iCs/>
          <w:color w:val="0000FF"/>
          <w:sz w:val="40"/>
          <w:szCs w:val="28"/>
        </w:rPr>
        <w:t>«Профессионалитет» – старт успешной карьеры профессионала»</w:t>
      </w:r>
    </w:p>
    <w:p w:rsidR="00DB26D1" w:rsidRDefault="00DB26D1" w:rsidP="00DB26D1">
      <w:pPr>
        <w:spacing w:after="0"/>
      </w:pPr>
    </w:p>
    <w:p w:rsidR="00DB26D1" w:rsidRDefault="00DB26D1" w:rsidP="00DB26D1">
      <w:pPr>
        <w:spacing w:after="0"/>
      </w:pPr>
    </w:p>
    <w:p w:rsidR="00DB26D1" w:rsidRDefault="00DB26D1" w:rsidP="00DB26D1">
      <w:pPr>
        <w:spacing w:after="0"/>
      </w:pPr>
    </w:p>
    <w:p w:rsidR="00DB26D1" w:rsidRDefault="00DB26D1" w:rsidP="00DB26D1">
      <w:pPr>
        <w:spacing w:after="0"/>
      </w:pPr>
    </w:p>
    <w:p w:rsidR="00273C14" w:rsidRPr="00273C14" w:rsidRDefault="00273C14" w:rsidP="00DB26D1">
      <w:pPr>
        <w:spacing w:after="0"/>
      </w:pPr>
    </w:p>
    <w:p w:rsidR="00DB26D1" w:rsidRPr="00273C14" w:rsidRDefault="00DB26D1" w:rsidP="00DB26D1">
      <w:pPr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273C14">
        <w:rPr>
          <w:rFonts w:ascii="Times New Roman" w:hAnsi="Times New Roman"/>
          <w:b/>
          <w:i/>
          <w:sz w:val="24"/>
          <w:szCs w:val="28"/>
        </w:rPr>
        <w:t>Дата проведения</w:t>
      </w:r>
      <w:r w:rsidRPr="00273C14">
        <w:rPr>
          <w:rFonts w:ascii="Times New Roman" w:hAnsi="Times New Roman"/>
          <w:sz w:val="24"/>
          <w:szCs w:val="28"/>
        </w:rPr>
        <w:t xml:space="preserve">: </w:t>
      </w:r>
      <w:r w:rsidR="00C606FD">
        <w:rPr>
          <w:rFonts w:ascii="Times New Roman" w:hAnsi="Times New Roman"/>
          <w:sz w:val="24"/>
          <w:szCs w:val="28"/>
        </w:rPr>
        <w:t>1</w:t>
      </w:r>
      <w:r w:rsidRPr="00273C14">
        <w:rPr>
          <w:rFonts w:ascii="Times New Roman" w:hAnsi="Times New Roman"/>
          <w:sz w:val="24"/>
          <w:szCs w:val="28"/>
        </w:rPr>
        <w:t xml:space="preserve"> </w:t>
      </w:r>
      <w:r w:rsidR="00C606FD">
        <w:rPr>
          <w:rFonts w:ascii="Times New Roman" w:hAnsi="Times New Roman"/>
          <w:sz w:val="24"/>
          <w:szCs w:val="28"/>
        </w:rPr>
        <w:t>апреля</w:t>
      </w:r>
      <w:r w:rsidRPr="00273C14">
        <w:rPr>
          <w:rFonts w:ascii="Times New Roman" w:hAnsi="Times New Roman"/>
          <w:sz w:val="24"/>
          <w:szCs w:val="28"/>
        </w:rPr>
        <w:t xml:space="preserve"> 202</w:t>
      </w:r>
      <w:r w:rsidR="00C606FD">
        <w:rPr>
          <w:rFonts w:ascii="Times New Roman" w:hAnsi="Times New Roman"/>
          <w:sz w:val="24"/>
          <w:szCs w:val="28"/>
        </w:rPr>
        <w:t>6</w:t>
      </w:r>
      <w:r w:rsidRPr="00273C14">
        <w:rPr>
          <w:rFonts w:ascii="Times New Roman" w:hAnsi="Times New Roman"/>
          <w:sz w:val="24"/>
          <w:szCs w:val="28"/>
        </w:rPr>
        <w:t xml:space="preserve"> года</w:t>
      </w:r>
    </w:p>
    <w:p w:rsidR="00DB26D1" w:rsidRPr="00273C14" w:rsidRDefault="00DB26D1" w:rsidP="00DB26D1">
      <w:pPr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273C14">
        <w:rPr>
          <w:rFonts w:ascii="Times New Roman" w:hAnsi="Times New Roman"/>
          <w:b/>
          <w:i/>
          <w:sz w:val="24"/>
          <w:szCs w:val="28"/>
        </w:rPr>
        <w:t>Время проведения</w:t>
      </w:r>
      <w:r w:rsidRPr="00273C14">
        <w:rPr>
          <w:rFonts w:ascii="Times New Roman" w:hAnsi="Times New Roman"/>
          <w:sz w:val="24"/>
          <w:szCs w:val="28"/>
        </w:rPr>
        <w:t>: 1</w:t>
      </w:r>
      <w:r w:rsidR="00C606FD">
        <w:rPr>
          <w:rFonts w:ascii="Times New Roman" w:hAnsi="Times New Roman"/>
          <w:sz w:val="24"/>
          <w:szCs w:val="28"/>
        </w:rPr>
        <w:t>1</w:t>
      </w:r>
      <w:r w:rsidRPr="00273C14">
        <w:rPr>
          <w:rFonts w:ascii="Times New Roman" w:hAnsi="Times New Roman"/>
          <w:sz w:val="24"/>
          <w:szCs w:val="28"/>
        </w:rPr>
        <w:t>.00-14.00</w:t>
      </w:r>
    </w:p>
    <w:p w:rsidR="00DB26D1" w:rsidRPr="00273C14" w:rsidRDefault="00DB26D1" w:rsidP="003E3DD1">
      <w:pPr>
        <w:spacing w:after="0"/>
        <w:rPr>
          <w:rFonts w:ascii="Times New Roman" w:hAnsi="Times New Roman"/>
          <w:sz w:val="24"/>
          <w:szCs w:val="28"/>
        </w:rPr>
      </w:pPr>
      <w:r w:rsidRPr="00273C14">
        <w:rPr>
          <w:rFonts w:ascii="Times New Roman" w:hAnsi="Times New Roman"/>
          <w:b/>
          <w:i/>
          <w:sz w:val="24"/>
          <w:szCs w:val="28"/>
        </w:rPr>
        <w:t>Место проведения</w:t>
      </w:r>
      <w:r w:rsidRPr="00273C14">
        <w:rPr>
          <w:rFonts w:ascii="Times New Roman" w:hAnsi="Times New Roman"/>
          <w:sz w:val="24"/>
          <w:szCs w:val="28"/>
        </w:rPr>
        <w:t>: СПб ГБ ПОУ «Колледж электроники и информационных технологий</w:t>
      </w:r>
      <w:r w:rsidR="00C606FD" w:rsidRPr="00C606FD"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="00C606FD" w:rsidRPr="00C606FD">
        <w:rPr>
          <w:rFonts w:ascii="Times New Roman" w:hAnsi="Times New Roman"/>
          <w:sz w:val="24"/>
          <w:szCs w:val="28"/>
        </w:rPr>
        <w:t>имени Героя Российской Федерации В.К. Широкова</w:t>
      </w:r>
      <w:r w:rsidRPr="00273C14">
        <w:rPr>
          <w:rFonts w:ascii="Times New Roman" w:hAnsi="Times New Roman"/>
          <w:sz w:val="24"/>
          <w:szCs w:val="28"/>
        </w:rPr>
        <w:t>», пр. Народного Ополчения, д.223</w:t>
      </w:r>
    </w:p>
    <w:sectPr w:rsidR="00DB26D1" w:rsidRPr="00273C14" w:rsidSect="009B5944">
      <w:pgSz w:w="16838" w:h="11906" w:orient="landscape"/>
      <w:pgMar w:top="142" w:right="851" w:bottom="567" w:left="851" w:header="709" w:footer="709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DAC" w:rsidRDefault="00F50DAC" w:rsidP="00004BA1">
      <w:pPr>
        <w:spacing w:after="0" w:line="240" w:lineRule="auto"/>
      </w:pPr>
      <w:r>
        <w:separator/>
      </w:r>
    </w:p>
  </w:endnote>
  <w:endnote w:type="continuationSeparator" w:id="0">
    <w:p w:rsidR="00F50DAC" w:rsidRDefault="00F50DAC" w:rsidP="0000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DAC" w:rsidRDefault="00F50DAC" w:rsidP="00004BA1">
      <w:pPr>
        <w:spacing w:after="0" w:line="240" w:lineRule="auto"/>
      </w:pPr>
      <w:r>
        <w:separator/>
      </w:r>
    </w:p>
  </w:footnote>
  <w:footnote w:type="continuationSeparator" w:id="0">
    <w:p w:rsidR="00F50DAC" w:rsidRDefault="00F50DAC" w:rsidP="00004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4A"/>
    <w:rsid w:val="00004BA1"/>
    <w:rsid w:val="00037D8E"/>
    <w:rsid w:val="00047D5C"/>
    <w:rsid w:val="00054091"/>
    <w:rsid w:val="00117BF0"/>
    <w:rsid w:val="002017BE"/>
    <w:rsid w:val="00225A4A"/>
    <w:rsid w:val="00273C14"/>
    <w:rsid w:val="00285CB8"/>
    <w:rsid w:val="002C077C"/>
    <w:rsid w:val="003305D6"/>
    <w:rsid w:val="00333116"/>
    <w:rsid w:val="00344D0F"/>
    <w:rsid w:val="003978D9"/>
    <w:rsid w:val="003E3DD1"/>
    <w:rsid w:val="003E5A64"/>
    <w:rsid w:val="00437042"/>
    <w:rsid w:val="004C6F9C"/>
    <w:rsid w:val="00532108"/>
    <w:rsid w:val="005965D5"/>
    <w:rsid w:val="005E1FC6"/>
    <w:rsid w:val="005F5B11"/>
    <w:rsid w:val="00677E97"/>
    <w:rsid w:val="007121C3"/>
    <w:rsid w:val="007A4B51"/>
    <w:rsid w:val="008F20F5"/>
    <w:rsid w:val="00972D5D"/>
    <w:rsid w:val="009B0C1F"/>
    <w:rsid w:val="009B2CBA"/>
    <w:rsid w:val="009B5944"/>
    <w:rsid w:val="00A239AA"/>
    <w:rsid w:val="00A77FE5"/>
    <w:rsid w:val="00AB7338"/>
    <w:rsid w:val="00AD16D4"/>
    <w:rsid w:val="00B271F1"/>
    <w:rsid w:val="00B3296E"/>
    <w:rsid w:val="00B37101"/>
    <w:rsid w:val="00B46C22"/>
    <w:rsid w:val="00B64342"/>
    <w:rsid w:val="00BC54DF"/>
    <w:rsid w:val="00C32A80"/>
    <w:rsid w:val="00C606FD"/>
    <w:rsid w:val="00C86942"/>
    <w:rsid w:val="00CF1AA1"/>
    <w:rsid w:val="00D8247F"/>
    <w:rsid w:val="00DA5558"/>
    <w:rsid w:val="00DB26D1"/>
    <w:rsid w:val="00DE7091"/>
    <w:rsid w:val="00F50DAC"/>
    <w:rsid w:val="00F5467F"/>
    <w:rsid w:val="00F566BB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3DB26-330D-4F52-99B1-A8CEABB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A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A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4BA1"/>
  </w:style>
  <w:style w:type="paragraph" w:styleId="a8">
    <w:name w:val="footer"/>
    <w:basedOn w:val="a"/>
    <w:link w:val="a9"/>
    <w:uiPriority w:val="99"/>
    <w:unhideWhenUsed/>
    <w:rsid w:val="0000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4BA1"/>
  </w:style>
  <w:style w:type="character" w:customStyle="1" w:styleId="copytarget">
    <w:name w:val="copy_target"/>
    <w:basedOn w:val="a0"/>
    <w:rsid w:val="00AD16D4"/>
  </w:style>
  <w:style w:type="table" w:styleId="aa">
    <w:name w:val="Table Grid"/>
    <w:basedOn w:val="a1"/>
    <w:uiPriority w:val="39"/>
    <w:rsid w:val="00DB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B2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ep@obr.gov.sp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</dc:creator>
  <cp:keywords/>
  <dc:description/>
  <cp:lastModifiedBy>umr</cp:lastModifiedBy>
  <cp:revision>18</cp:revision>
  <cp:lastPrinted>2019-03-22T12:12:00Z</cp:lastPrinted>
  <dcterms:created xsi:type="dcterms:W3CDTF">2019-05-08T06:32:00Z</dcterms:created>
  <dcterms:modified xsi:type="dcterms:W3CDTF">2026-03-31T13:30:00Z</dcterms:modified>
</cp:coreProperties>
</file>